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5A" w:rsidRDefault="00C07A5A" w:rsidP="00C07A5A">
      <w:pPr>
        <w:jc w:val="center"/>
        <w:rPr>
          <w:caps/>
          <w:lang w:val="uk-UA"/>
        </w:rPr>
      </w:pPr>
    </w:p>
    <w:p w:rsidR="00C07A5A" w:rsidRDefault="00C07A5A" w:rsidP="00C07A5A">
      <w:pPr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 xml:space="preserve">Міністерство освіти і науки україни                                                             </w:t>
      </w:r>
    </w:p>
    <w:p w:rsidR="00C07A5A" w:rsidRDefault="00C15187" w:rsidP="00C07A5A">
      <w:pPr>
        <w:jc w:val="center"/>
        <w:rPr>
          <w:caps/>
          <w:sz w:val="28"/>
          <w:szCs w:val="28"/>
          <w:lang w:val="uk-UA"/>
        </w:rPr>
      </w:pPr>
      <w:r>
        <w:rPr>
          <w:sz w:val="28"/>
          <w:szCs w:val="28"/>
        </w:rPr>
        <w:t xml:space="preserve">ВІДОКРЕМЛЕНИЙ СТРУКТУРНИЙ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ІДРОЗДІЛ</w:t>
      </w:r>
      <w:r>
        <w:rPr>
          <w:sz w:val="28"/>
          <w:szCs w:val="28"/>
          <w:lang w:val="uk-UA"/>
        </w:rPr>
        <w:t xml:space="preserve"> </w:t>
      </w:r>
      <w:r w:rsidR="00C07A5A">
        <w:rPr>
          <w:caps/>
          <w:sz w:val="28"/>
          <w:szCs w:val="28"/>
          <w:lang w:val="uk-UA"/>
        </w:rPr>
        <w:t xml:space="preserve"> «Бердянський машинобудівний ФАХОВИЙ коледж </w:t>
      </w:r>
    </w:p>
    <w:p w:rsidR="00C07A5A" w:rsidRDefault="00C07A5A" w:rsidP="00C07A5A">
      <w:pPr>
        <w:jc w:val="center"/>
        <w:rPr>
          <w:caps/>
          <w:lang w:val="uk-UA"/>
        </w:rPr>
      </w:pPr>
      <w:r>
        <w:rPr>
          <w:caps/>
          <w:sz w:val="28"/>
          <w:szCs w:val="28"/>
          <w:lang w:val="uk-UA"/>
        </w:rPr>
        <w:t>національного університету «запорізька політехніка</w:t>
      </w:r>
      <w:r>
        <w:rPr>
          <w:caps/>
          <w:lang w:val="uk-UA"/>
        </w:rPr>
        <w:t>»</w:t>
      </w:r>
    </w:p>
    <w:p w:rsidR="00C07A5A" w:rsidRDefault="00C07A5A" w:rsidP="00C07A5A">
      <w:pPr>
        <w:spacing w:before="120"/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spacing w:before="1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Циклова комісія гуманітарної, соціально-економічної та природничо-наукової підготовки </w:t>
      </w:r>
    </w:p>
    <w:p w:rsidR="00C07A5A" w:rsidRDefault="00C07A5A" w:rsidP="00C07A5A">
      <w:pPr>
        <w:rPr>
          <w:lang w:val="uk-UA"/>
        </w:rPr>
      </w:pPr>
    </w:p>
    <w:p w:rsidR="00C07A5A" w:rsidRDefault="00C07A5A" w:rsidP="00C07A5A">
      <w:pPr>
        <w:rPr>
          <w:lang w:val="uk-UA"/>
        </w:rPr>
      </w:pPr>
    </w:p>
    <w:p w:rsidR="00C07A5A" w:rsidRDefault="00C07A5A" w:rsidP="00C07A5A">
      <w:pPr>
        <w:rPr>
          <w:lang w:val="uk-UA"/>
        </w:rPr>
      </w:pPr>
    </w:p>
    <w:p w:rsidR="00C07A5A" w:rsidRDefault="00C07A5A" w:rsidP="00C07A5A">
      <w:pPr>
        <w:ind w:left="6946"/>
        <w:rPr>
          <w:lang w:val="uk-UA"/>
        </w:rPr>
      </w:pPr>
    </w:p>
    <w:p w:rsidR="00C07A5A" w:rsidRDefault="00C15187" w:rsidP="00C07A5A">
      <w:pPr>
        <w:ind w:left="623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C07A5A">
        <w:rPr>
          <w:b/>
          <w:sz w:val="28"/>
          <w:szCs w:val="28"/>
          <w:lang w:val="uk-UA"/>
        </w:rPr>
        <w:t>ЗАТВЕРДЖУЮ</w:t>
      </w:r>
      <w:r>
        <w:rPr>
          <w:b/>
          <w:sz w:val="28"/>
          <w:szCs w:val="28"/>
          <w:lang w:val="uk-UA"/>
        </w:rPr>
        <w:t>»</w:t>
      </w:r>
    </w:p>
    <w:p w:rsidR="00C07A5A" w:rsidRDefault="00C07A5A" w:rsidP="00C07A5A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директора</w:t>
      </w:r>
    </w:p>
    <w:p w:rsidR="00C07A5A" w:rsidRDefault="00C07A5A" w:rsidP="00C07A5A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навчальної роботи</w:t>
      </w:r>
    </w:p>
    <w:p w:rsidR="00C07A5A" w:rsidRDefault="00C07A5A" w:rsidP="00C07A5A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</w:t>
      </w:r>
    </w:p>
    <w:p w:rsidR="00C07A5A" w:rsidRDefault="00C07A5A" w:rsidP="00C07A5A">
      <w:pPr>
        <w:spacing w:after="120"/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_</w:t>
      </w:r>
      <w:r>
        <w:rPr>
          <w:sz w:val="28"/>
          <w:szCs w:val="28"/>
          <w:lang w:val="uk-UA"/>
        </w:rPr>
        <w:t>_</w:t>
      </w:r>
      <w:r>
        <w:rPr>
          <w:sz w:val="28"/>
          <w:szCs w:val="28"/>
        </w:rPr>
        <w:t>_»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________202</w:t>
      </w:r>
      <w:r w:rsidR="00A13375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оку</w:t>
      </w:r>
    </w:p>
    <w:p w:rsidR="00C07A5A" w:rsidRDefault="00C07A5A" w:rsidP="00C07A5A">
      <w:pPr>
        <w:rPr>
          <w:lang w:val="uk-UA"/>
        </w:rPr>
      </w:pPr>
    </w:p>
    <w:p w:rsidR="00C07A5A" w:rsidRDefault="00C07A5A" w:rsidP="00C07A5A">
      <w:pPr>
        <w:rPr>
          <w:lang w:val="uk-UA"/>
        </w:rPr>
      </w:pPr>
    </w:p>
    <w:p w:rsidR="00C07A5A" w:rsidRDefault="00C07A5A" w:rsidP="00C07A5A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  <w:lang w:val="uk-UA"/>
        </w:rPr>
      </w:pPr>
    </w:p>
    <w:p w:rsidR="00C07A5A" w:rsidRDefault="00BA68DA" w:rsidP="008A71E3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  <w:lang w:val="uk-UA"/>
        </w:rPr>
        <w:t xml:space="preserve">РОБОЧА </w:t>
      </w:r>
      <w:r w:rsidR="00C07A5A">
        <w:rPr>
          <w:rFonts w:ascii="Times New Roman" w:hAnsi="Times New Roman"/>
          <w:i w:val="0"/>
          <w:iCs w:val="0"/>
        </w:rPr>
        <w:t>ПРОГРАМА НАВЧАЛЬНОЇ ДИСЦИПЛІНИ</w:t>
      </w:r>
    </w:p>
    <w:p w:rsidR="00C07A5A" w:rsidRDefault="00871F56" w:rsidP="00C07A5A">
      <w:pPr>
        <w:spacing w:before="100" w:beforeAutospacing="1" w:after="100" w:afterAutospacing="1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ВИЩА МАТЕМАТИКА</w:t>
      </w:r>
    </w:p>
    <w:p w:rsidR="00C07A5A" w:rsidRDefault="00C07A5A" w:rsidP="00C07A5A">
      <w:pPr>
        <w:spacing w:before="100" w:beforeAutospacing="1" w:after="100" w:afterAutospacing="1"/>
        <w:jc w:val="center"/>
        <w:rPr>
          <w:b/>
          <w:caps/>
          <w:sz w:val="32"/>
          <w:szCs w:val="32"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9E7E1B" w:rsidRPr="00C15187" w:rsidTr="009E7E1B">
        <w:tc>
          <w:tcPr>
            <w:tcW w:w="2235" w:type="dxa"/>
            <w:shd w:val="clear" w:color="auto" w:fill="auto"/>
          </w:tcPr>
          <w:p w:rsidR="009E7E1B" w:rsidRPr="00634418" w:rsidRDefault="009E7E1B" w:rsidP="00634418">
            <w:pPr>
              <w:pStyle w:val="3"/>
              <w:spacing w:before="100" w:beforeAutospacing="1" w:line="276" w:lineRule="auto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proofErr w:type="spellStart"/>
            <w:r w:rsidRPr="0063441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Галузь</w:t>
            </w:r>
            <w:proofErr w:type="spellEnd"/>
            <w:r w:rsidRPr="0063441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441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знань</w:t>
            </w:r>
            <w:proofErr w:type="spellEnd"/>
          </w:p>
        </w:tc>
        <w:tc>
          <w:tcPr>
            <w:tcW w:w="7336" w:type="dxa"/>
          </w:tcPr>
          <w:p w:rsidR="009E7E1B" w:rsidRPr="00634418" w:rsidRDefault="009E7E1B" w:rsidP="009E7E1B">
            <w:pPr>
              <w:pStyle w:val="3"/>
              <w:spacing w:before="0" w:line="27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/>
              </w:rPr>
              <w:t>07</w:t>
            </w:r>
            <w:r w:rsidRPr="0063441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/>
              </w:rPr>
              <w:t xml:space="preserve">  Управління та адміністрування</w:t>
            </w:r>
          </w:p>
        </w:tc>
      </w:tr>
      <w:tr w:rsidR="009E7E1B" w:rsidRPr="00C15187" w:rsidTr="009E7E1B">
        <w:tc>
          <w:tcPr>
            <w:tcW w:w="2235" w:type="dxa"/>
            <w:shd w:val="clear" w:color="auto" w:fill="auto"/>
          </w:tcPr>
          <w:p w:rsidR="009E7E1B" w:rsidRPr="00634418" w:rsidRDefault="009E7E1B" w:rsidP="00634418">
            <w:pPr>
              <w:pStyle w:val="3"/>
              <w:spacing w:before="0" w:line="276" w:lineRule="auto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63441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Спец</w:t>
            </w:r>
            <w:proofErr w:type="gramEnd"/>
            <w:r w:rsidRPr="0063441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іальність</w:t>
            </w:r>
            <w:proofErr w:type="spellEnd"/>
          </w:p>
        </w:tc>
        <w:tc>
          <w:tcPr>
            <w:tcW w:w="7336" w:type="dxa"/>
          </w:tcPr>
          <w:p w:rsidR="009E7E1B" w:rsidRPr="00634418" w:rsidRDefault="009E7E1B" w:rsidP="009E7E1B">
            <w:pPr>
              <w:pStyle w:val="3"/>
              <w:spacing w:before="0" w:after="0" w:line="276" w:lineRule="auto"/>
              <w:ind w:left="3402" w:hanging="3402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/>
              </w:rPr>
              <w:t xml:space="preserve">072 </w:t>
            </w:r>
            <w:r w:rsidRPr="0063441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 w:rsidRPr="00482A95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Фінанси, банківська справ та страхування</w:t>
            </w:r>
          </w:p>
        </w:tc>
      </w:tr>
      <w:tr w:rsidR="009E7E1B" w:rsidRPr="00C15187" w:rsidTr="009E7E1B">
        <w:tc>
          <w:tcPr>
            <w:tcW w:w="2235" w:type="dxa"/>
            <w:shd w:val="clear" w:color="auto" w:fill="auto"/>
          </w:tcPr>
          <w:p w:rsidR="009E7E1B" w:rsidRPr="00634418" w:rsidRDefault="009E7E1B" w:rsidP="00634418">
            <w:pPr>
              <w:pStyle w:val="3"/>
              <w:spacing w:before="0" w:line="360" w:lineRule="auto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634418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</w:tcPr>
          <w:p w:rsidR="009E7E1B" w:rsidRPr="00482A95" w:rsidRDefault="009E7E1B" w:rsidP="009E7E1B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482A95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Фінанси, банківська справ та страхування</w:t>
            </w:r>
          </w:p>
        </w:tc>
      </w:tr>
    </w:tbl>
    <w:p w:rsidR="00C07A5A" w:rsidRPr="00C15187" w:rsidRDefault="00C07A5A" w:rsidP="00C07A5A">
      <w:pPr>
        <w:jc w:val="both"/>
      </w:pPr>
    </w:p>
    <w:p w:rsidR="00C07A5A" w:rsidRDefault="00C07A5A" w:rsidP="00C07A5A">
      <w:pPr>
        <w:jc w:val="both"/>
        <w:rPr>
          <w:lang w:val="uk-UA"/>
        </w:rPr>
      </w:pPr>
    </w:p>
    <w:p w:rsidR="00C07A5A" w:rsidRDefault="00C07A5A" w:rsidP="00C07A5A">
      <w:pPr>
        <w:jc w:val="both"/>
        <w:rPr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C07A5A" w:rsidRDefault="00C07A5A" w:rsidP="00C07A5A">
      <w:pPr>
        <w:jc w:val="center"/>
        <w:rPr>
          <w:sz w:val="28"/>
          <w:szCs w:val="28"/>
          <w:lang w:val="uk-UA"/>
        </w:rPr>
      </w:pPr>
    </w:p>
    <w:p w:rsidR="00636D7D" w:rsidRDefault="00636D7D" w:rsidP="00C07A5A">
      <w:pPr>
        <w:jc w:val="center"/>
        <w:rPr>
          <w:sz w:val="28"/>
          <w:szCs w:val="28"/>
          <w:lang w:val="uk-UA"/>
        </w:rPr>
      </w:pPr>
    </w:p>
    <w:p w:rsidR="00C07A5A" w:rsidRPr="00C15187" w:rsidRDefault="00C07A5A" w:rsidP="00C07A5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</w:t>
      </w:r>
      <w:r w:rsidR="00A13375">
        <w:rPr>
          <w:sz w:val="28"/>
          <w:szCs w:val="28"/>
          <w:lang w:val="uk-UA"/>
        </w:rPr>
        <w:t>3</w:t>
      </w:r>
    </w:p>
    <w:p w:rsidR="00C07A5A" w:rsidRPr="00636D7D" w:rsidRDefault="00BA68DA" w:rsidP="00636D7D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lastRenderedPageBreak/>
        <w:t>Робоча п</w:t>
      </w:r>
      <w:r w:rsidR="00C07A5A" w:rsidRPr="00636D7D">
        <w:rPr>
          <w:lang w:val="uk-UA"/>
        </w:rPr>
        <w:t>рограма навчальної дисципліни «</w:t>
      </w:r>
      <w:r w:rsidR="00EE091A">
        <w:rPr>
          <w:lang w:val="uk-UA"/>
        </w:rPr>
        <w:t>Вища математика</w:t>
      </w:r>
      <w:r w:rsidR="00C07A5A" w:rsidRPr="00636D7D">
        <w:rPr>
          <w:lang w:val="uk-UA"/>
        </w:rPr>
        <w:t xml:space="preserve">» </w:t>
      </w:r>
      <w:r w:rsidR="00636D7D" w:rsidRPr="00636D7D">
        <w:rPr>
          <w:color w:val="000000"/>
          <w:lang w:val="uk-UA"/>
        </w:rPr>
        <w:t xml:space="preserve">для здобувачів освіти спеціальності </w:t>
      </w:r>
      <w:r w:rsidR="0072489E">
        <w:rPr>
          <w:color w:val="000000"/>
          <w:lang w:val="uk-UA"/>
        </w:rPr>
        <w:t xml:space="preserve"> </w:t>
      </w:r>
      <w:r w:rsidR="009E7E1B">
        <w:rPr>
          <w:color w:val="000000"/>
          <w:lang w:val="uk-UA"/>
        </w:rPr>
        <w:t xml:space="preserve">072 </w:t>
      </w:r>
      <w:r w:rsidR="009E7E1B" w:rsidRPr="00636D7D">
        <w:rPr>
          <w:color w:val="000000"/>
          <w:lang w:val="uk-UA"/>
        </w:rPr>
        <w:t xml:space="preserve"> </w:t>
      </w:r>
      <w:r w:rsidR="009E7E1B" w:rsidRPr="00482A95">
        <w:rPr>
          <w:lang w:val="uk-UA"/>
        </w:rPr>
        <w:t>Фінанси, банківська справ та страхування</w:t>
      </w:r>
      <w:r w:rsidR="009E7E1B" w:rsidRPr="00636D7D">
        <w:rPr>
          <w:color w:val="000000"/>
          <w:lang w:val="uk-UA"/>
        </w:rPr>
        <w:t>, ОПП «</w:t>
      </w:r>
      <w:r w:rsidR="009E7E1B">
        <w:rPr>
          <w:color w:val="000000"/>
          <w:lang w:val="uk-UA"/>
        </w:rPr>
        <w:t>Фінанси, банківська справа та страхування</w:t>
      </w:r>
      <w:r w:rsidR="009E7E1B" w:rsidRPr="00636D7D">
        <w:rPr>
          <w:color w:val="000000"/>
          <w:lang w:val="uk-UA"/>
        </w:rPr>
        <w:t>».</w:t>
      </w:r>
    </w:p>
    <w:p w:rsidR="00C07A5A" w:rsidRPr="00636D7D" w:rsidRDefault="00C07A5A" w:rsidP="00636D7D">
      <w:pPr>
        <w:spacing w:line="360" w:lineRule="auto"/>
        <w:ind w:firstLine="708"/>
        <w:jc w:val="both"/>
        <w:rPr>
          <w:lang w:val="uk-UA"/>
        </w:rPr>
      </w:pPr>
      <w:r w:rsidRPr="00636D7D">
        <w:rPr>
          <w:lang w:val="uk-UA"/>
        </w:rPr>
        <w:t xml:space="preserve"> «30» серпня 202</w:t>
      </w:r>
      <w:r w:rsidR="00A13375">
        <w:rPr>
          <w:lang w:val="uk-UA"/>
        </w:rPr>
        <w:t>3</w:t>
      </w:r>
      <w:r w:rsidRPr="00636D7D">
        <w:rPr>
          <w:lang w:val="uk-UA"/>
        </w:rPr>
        <w:t xml:space="preserve"> року</w:t>
      </w:r>
      <w:r w:rsidR="00636D7D">
        <w:rPr>
          <w:lang w:val="uk-UA"/>
        </w:rPr>
        <w:t xml:space="preserve"> -  </w:t>
      </w:r>
      <w:r w:rsidR="00EE091A">
        <w:rPr>
          <w:lang w:val="uk-UA"/>
        </w:rPr>
        <w:t xml:space="preserve"> </w:t>
      </w:r>
      <w:r w:rsidR="00AE721E">
        <w:rPr>
          <w:lang w:val="uk-UA"/>
        </w:rPr>
        <w:t>13</w:t>
      </w:r>
      <w:r w:rsidR="00EE091A">
        <w:rPr>
          <w:lang w:val="uk-UA"/>
        </w:rPr>
        <w:t xml:space="preserve"> </w:t>
      </w:r>
      <w:r w:rsidR="00636D7D">
        <w:rPr>
          <w:lang w:val="uk-UA"/>
        </w:rPr>
        <w:t xml:space="preserve"> с.</w:t>
      </w:r>
    </w:p>
    <w:p w:rsidR="00C07A5A" w:rsidRDefault="00C07A5A" w:rsidP="00C07A5A">
      <w:pPr>
        <w:jc w:val="both"/>
        <w:rPr>
          <w:sz w:val="28"/>
          <w:szCs w:val="28"/>
          <w:lang w:val="uk-UA"/>
        </w:rPr>
      </w:pPr>
    </w:p>
    <w:p w:rsidR="00C07A5A" w:rsidRPr="00636D7D" w:rsidRDefault="00C07A5A" w:rsidP="00636D7D">
      <w:pPr>
        <w:spacing w:line="360" w:lineRule="auto"/>
        <w:jc w:val="both"/>
        <w:rPr>
          <w:lang w:val="uk-UA"/>
        </w:rPr>
      </w:pPr>
      <w:r w:rsidRPr="00636D7D">
        <w:rPr>
          <w:bCs/>
          <w:lang w:val="uk-UA"/>
        </w:rPr>
        <w:t xml:space="preserve">Розробник: </w:t>
      </w:r>
      <w:proofErr w:type="spellStart"/>
      <w:r w:rsidR="00636D7D">
        <w:rPr>
          <w:color w:val="000000"/>
        </w:rPr>
        <w:t>викладач</w:t>
      </w:r>
      <w:proofErr w:type="spellEnd"/>
      <w:r w:rsidR="00636D7D">
        <w:rPr>
          <w:color w:val="000000"/>
        </w:rPr>
        <w:t xml:space="preserve"> </w:t>
      </w:r>
      <w:r w:rsidR="00636D7D">
        <w:rPr>
          <w:color w:val="000000"/>
          <w:lang w:val="uk-UA"/>
        </w:rPr>
        <w:t xml:space="preserve"> </w:t>
      </w:r>
      <w:r w:rsidR="00636D7D">
        <w:rPr>
          <w:color w:val="000000"/>
        </w:rPr>
        <w:t>ВСП «БМФК НУ</w:t>
      </w:r>
      <w:r w:rsidR="00636D7D">
        <w:rPr>
          <w:color w:val="000000"/>
          <w:lang w:val="uk-UA"/>
        </w:rPr>
        <w:t xml:space="preserve"> </w:t>
      </w:r>
      <w:r w:rsidR="00636D7D">
        <w:rPr>
          <w:color w:val="000000"/>
        </w:rPr>
        <w:t xml:space="preserve"> «</w:t>
      </w:r>
      <w:proofErr w:type="spellStart"/>
      <w:r w:rsidR="00636D7D">
        <w:rPr>
          <w:color w:val="000000"/>
        </w:rPr>
        <w:t>Запорізька</w:t>
      </w:r>
      <w:proofErr w:type="spellEnd"/>
      <w:r w:rsidR="00636D7D">
        <w:rPr>
          <w:color w:val="000000"/>
        </w:rPr>
        <w:t xml:space="preserve"> </w:t>
      </w:r>
      <w:proofErr w:type="spellStart"/>
      <w:r w:rsidR="00636D7D">
        <w:rPr>
          <w:color w:val="000000"/>
        </w:rPr>
        <w:t>політехніка</w:t>
      </w:r>
      <w:proofErr w:type="spellEnd"/>
      <w:r w:rsidR="00636D7D">
        <w:rPr>
          <w:color w:val="000000"/>
        </w:rPr>
        <w:t xml:space="preserve">» </w:t>
      </w:r>
      <w:r w:rsidR="00636D7D">
        <w:rPr>
          <w:color w:val="000000"/>
          <w:lang w:val="uk-UA"/>
        </w:rPr>
        <w:t xml:space="preserve"> ОЛЕН</w:t>
      </w:r>
      <w:r w:rsidR="00871F56">
        <w:rPr>
          <w:color w:val="000000"/>
          <w:lang w:val="uk-UA"/>
        </w:rPr>
        <w:t>А</w:t>
      </w:r>
      <w:r w:rsidR="00636D7D">
        <w:rPr>
          <w:color w:val="000000"/>
          <w:lang w:val="uk-UA"/>
        </w:rPr>
        <w:t xml:space="preserve">  </w:t>
      </w:r>
      <w:proofErr w:type="spellStart"/>
      <w:r w:rsidR="00871F56">
        <w:rPr>
          <w:color w:val="000000"/>
          <w:lang w:val="uk-UA"/>
        </w:rPr>
        <w:t>Кожушко</w:t>
      </w:r>
      <w:proofErr w:type="spellEnd"/>
      <w:r w:rsidRPr="00636D7D">
        <w:rPr>
          <w:lang w:val="uk-UA"/>
        </w:rPr>
        <w:t xml:space="preserve"> .  </w:t>
      </w:r>
    </w:p>
    <w:p w:rsidR="00C07A5A" w:rsidRPr="00636D7D" w:rsidRDefault="00C07A5A" w:rsidP="00636D7D">
      <w:pPr>
        <w:spacing w:line="360" w:lineRule="auto"/>
        <w:jc w:val="both"/>
        <w:rPr>
          <w:lang w:val="uk-UA"/>
        </w:rPr>
      </w:pPr>
    </w:p>
    <w:p w:rsidR="00C07A5A" w:rsidRPr="00636D7D" w:rsidRDefault="00C07A5A" w:rsidP="00636D7D">
      <w:pPr>
        <w:spacing w:line="360" w:lineRule="auto"/>
        <w:jc w:val="both"/>
        <w:rPr>
          <w:lang w:val="uk-UA"/>
        </w:rPr>
      </w:pPr>
    </w:p>
    <w:p w:rsidR="00C07A5A" w:rsidRPr="00636D7D" w:rsidRDefault="00636D7D" w:rsidP="00636D7D">
      <w:pPr>
        <w:spacing w:line="360" w:lineRule="auto"/>
        <w:rPr>
          <w:lang w:val="uk-UA"/>
        </w:rPr>
      </w:pPr>
      <w:r>
        <w:rPr>
          <w:lang w:val="uk-UA"/>
        </w:rPr>
        <w:t>Робоча п</w:t>
      </w:r>
      <w:r w:rsidR="00C07A5A" w:rsidRPr="00636D7D">
        <w:rPr>
          <w:lang w:val="uk-UA"/>
        </w:rPr>
        <w:t xml:space="preserve">рограма </w:t>
      </w:r>
      <w:r>
        <w:rPr>
          <w:lang w:val="uk-UA"/>
        </w:rPr>
        <w:t>затверджена</w:t>
      </w:r>
      <w:r w:rsidR="00C07A5A" w:rsidRPr="00636D7D">
        <w:rPr>
          <w:lang w:val="uk-UA"/>
        </w:rPr>
        <w:t xml:space="preserve"> на засіданні циклової комісії гуманітарної, соціально-економічної та природничо-наукової підготовки </w:t>
      </w:r>
    </w:p>
    <w:p w:rsidR="00636D7D" w:rsidRPr="00636D7D" w:rsidRDefault="00636D7D" w:rsidP="00636D7D">
      <w:pPr>
        <w:pStyle w:val="3"/>
        <w:spacing w:before="0" w:after="0" w:line="360" w:lineRule="auto"/>
        <w:rPr>
          <w:rFonts w:ascii="Times New Roman" w:hAnsi="Times New Roman"/>
          <w:b w:val="0"/>
          <w:color w:val="000000"/>
          <w:sz w:val="24"/>
          <w:lang w:val="uk-UA"/>
        </w:rPr>
      </w:pPr>
      <w:r w:rsidRPr="00636D7D">
        <w:rPr>
          <w:rFonts w:ascii="Times New Roman" w:hAnsi="Times New Roman"/>
          <w:b w:val="0"/>
          <w:color w:val="000000"/>
          <w:sz w:val="24"/>
          <w:lang w:val="uk-UA"/>
        </w:rPr>
        <w:t xml:space="preserve">Протокол № 1 від </w:t>
      </w:r>
      <w:r>
        <w:rPr>
          <w:rFonts w:ascii="Times New Roman" w:hAnsi="Times New Roman"/>
          <w:b w:val="0"/>
          <w:color w:val="000000"/>
          <w:sz w:val="24"/>
          <w:lang w:val="uk-UA"/>
        </w:rPr>
        <w:t xml:space="preserve"> </w:t>
      </w:r>
      <w:r w:rsidRPr="00636D7D">
        <w:rPr>
          <w:rFonts w:ascii="Times New Roman" w:hAnsi="Times New Roman"/>
          <w:b w:val="0"/>
          <w:color w:val="000000"/>
          <w:sz w:val="24"/>
          <w:lang w:val="uk-UA"/>
        </w:rPr>
        <w:t>30 серпня 202</w:t>
      </w:r>
      <w:r w:rsidR="00A13375">
        <w:rPr>
          <w:rFonts w:ascii="Times New Roman" w:hAnsi="Times New Roman"/>
          <w:b w:val="0"/>
          <w:color w:val="000000"/>
          <w:sz w:val="24"/>
          <w:lang w:val="uk-UA"/>
        </w:rPr>
        <w:t>3</w:t>
      </w:r>
      <w:r w:rsidRPr="00636D7D">
        <w:rPr>
          <w:rFonts w:ascii="Times New Roman" w:hAnsi="Times New Roman"/>
          <w:b w:val="0"/>
          <w:color w:val="000000"/>
          <w:sz w:val="24"/>
          <w:lang w:val="uk-UA"/>
        </w:rPr>
        <w:t xml:space="preserve"> року</w:t>
      </w:r>
    </w:p>
    <w:p w:rsidR="00636D7D" w:rsidRDefault="00C07A5A" w:rsidP="00636D7D">
      <w:pPr>
        <w:spacing w:line="360" w:lineRule="auto"/>
        <w:rPr>
          <w:lang w:val="uk-UA"/>
        </w:rPr>
      </w:pPr>
      <w:r w:rsidRPr="00636D7D">
        <w:rPr>
          <w:lang w:val="uk-UA"/>
        </w:rPr>
        <w:t>Голова циклової комісії</w:t>
      </w:r>
    </w:p>
    <w:p w:rsidR="00C07A5A" w:rsidRPr="00636D7D" w:rsidRDefault="00C07A5A" w:rsidP="00636D7D">
      <w:pPr>
        <w:spacing w:line="360" w:lineRule="auto"/>
        <w:rPr>
          <w:lang w:val="uk-UA"/>
        </w:rPr>
      </w:pPr>
      <w:r w:rsidRPr="00636D7D">
        <w:rPr>
          <w:lang w:val="uk-UA"/>
        </w:rPr>
        <w:t xml:space="preserve"> </w:t>
      </w:r>
      <w:r w:rsidR="004910B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75pt;height:29.2pt;visibility:visible;mso-wrap-style:square">
            <v:imagedata r:id="rId7" o:title=""/>
          </v:shape>
        </w:pict>
      </w:r>
      <w:r w:rsidRPr="00636D7D">
        <w:rPr>
          <w:lang w:val="uk-UA"/>
        </w:rPr>
        <w:t xml:space="preserve">     </w:t>
      </w:r>
      <w:r w:rsidR="00A13375">
        <w:rPr>
          <w:color w:val="000000"/>
          <w:lang w:val="uk-UA"/>
        </w:rPr>
        <w:t xml:space="preserve">ОЛЕНА  </w:t>
      </w:r>
      <w:proofErr w:type="spellStart"/>
      <w:r w:rsidR="00A13375">
        <w:rPr>
          <w:color w:val="000000"/>
          <w:lang w:val="uk-UA"/>
        </w:rPr>
        <w:t>Кожушко</w:t>
      </w:r>
      <w:proofErr w:type="spellEnd"/>
    </w:p>
    <w:p w:rsidR="00C07A5A" w:rsidRPr="00636D7D" w:rsidRDefault="00C07A5A" w:rsidP="00636D7D">
      <w:pPr>
        <w:spacing w:line="360" w:lineRule="auto"/>
        <w:rPr>
          <w:lang w:val="uk-UA"/>
        </w:rPr>
      </w:pPr>
      <w:r w:rsidRPr="00636D7D">
        <w:rPr>
          <w:lang w:val="uk-UA"/>
        </w:rPr>
        <w:t xml:space="preserve"> </w:t>
      </w:r>
    </w:p>
    <w:p w:rsidR="00C07A5A" w:rsidRDefault="00C07A5A" w:rsidP="00C07A5A">
      <w:pPr>
        <w:rPr>
          <w:lang w:val="uk-UA"/>
        </w:rPr>
      </w:pPr>
    </w:p>
    <w:p w:rsidR="00C07A5A" w:rsidRDefault="00C07A5A" w:rsidP="00C07A5A">
      <w:pPr>
        <w:rPr>
          <w:lang w:val="uk-UA"/>
        </w:rPr>
      </w:pPr>
    </w:p>
    <w:p w:rsidR="00C07A5A" w:rsidRDefault="00C07A5A" w:rsidP="00C07A5A">
      <w:pPr>
        <w:rPr>
          <w:lang w:val="uk-UA"/>
        </w:rPr>
      </w:pPr>
    </w:p>
    <w:p w:rsidR="00C07A5A" w:rsidRDefault="00C07A5A" w:rsidP="00C07A5A">
      <w:pPr>
        <w:rPr>
          <w:lang w:val="uk-UA"/>
        </w:rPr>
      </w:pPr>
    </w:p>
    <w:p w:rsidR="00C07A5A" w:rsidRDefault="00C07A5A" w:rsidP="00C07A5A">
      <w:pPr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Pr="00897586" w:rsidRDefault="00C07A5A" w:rsidP="00C07A5A">
      <w:pPr>
        <w:jc w:val="both"/>
        <w:rPr>
          <w:lang w:val="uk-UA"/>
        </w:rPr>
      </w:pPr>
    </w:p>
    <w:p w:rsidR="00C07A5A" w:rsidRDefault="00C07A5A" w:rsidP="00C07A5A">
      <w:pPr>
        <w:jc w:val="both"/>
        <w:rPr>
          <w:lang w:val="uk-UA"/>
        </w:rPr>
      </w:pPr>
    </w:p>
    <w:p w:rsidR="00C07A5A" w:rsidRDefault="00C07A5A" w:rsidP="00C07A5A">
      <w:pPr>
        <w:ind w:left="6720"/>
        <w:rPr>
          <w:lang w:val="uk-UA"/>
        </w:rPr>
      </w:pPr>
    </w:p>
    <w:p w:rsidR="00C07A5A" w:rsidRDefault="00C07A5A" w:rsidP="00C07A5A">
      <w:pPr>
        <w:ind w:left="6720"/>
        <w:rPr>
          <w:lang w:val="uk-UA"/>
        </w:rPr>
      </w:pPr>
    </w:p>
    <w:p w:rsidR="00C07A5A" w:rsidRDefault="00C07A5A" w:rsidP="00C07A5A">
      <w:pPr>
        <w:ind w:left="6720"/>
        <w:rPr>
          <w:lang w:val="uk-UA"/>
        </w:rPr>
      </w:pPr>
    </w:p>
    <w:p w:rsidR="00C07A5A" w:rsidRDefault="00C07A5A" w:rsidP="00C07A5A">
      <w:pPr>
        <w:ind w:left="6720"/>
        <w:rPr>
          <w:lang w:val="uk-UA"/>
        </w:rPr>
      </w:pPr>
    </w:p>
    <w:p w:rsidR="00C07A5A" w:rsidRDefault="00C07A5A" w:rsidP="00C07A5A">
      <w:pPr>
        <w:ind w:left="6720"/>
        <w:rPr>
          <w:lang w:val="uk-UA"/>
        </w:rPr>
      </w:pPr>
    </w:p>
    <w:p w:rsidR="00C07A5A" w:rsidRDefault="00C07A5A" w:rsidP="00C07A5A">
      <w:pPr>
        <w:ind w:left="6720"/>
        <w:rPr>
          <w:lang w:val="uk-UA"/>
        </w:rPr>
      </w:pPr>
    </w:p>
    <w:p w:rsidR="00C07A5A" w:rsidRPr="00897586" w:rsidRDefault="00C07A5A" w:rsidP="00C07A5A">
      <w:pPr>
        <w:ind w:left="6720"/>
        <w:rPr>
          <w:lang w:val="uk-UA"/>
        </w:rPr>
      </w:pPr>
    </w:p>
    <w:p w:rsidR="00C07A5A" w:rsidRPr="00897586" w:rsidRDefault="00C07A5A" w:rsidP="00C07A5A">
      <w:pPr>
        <w:ind w:left="6720"/>
        <w:rPr>
          <w:lang w:val="uk-UA"/>
        </w:rPr>
      </w:pPr>
    </w:p>
    <w:p w:rsidR="00C07A5A" w:rsidRPr="00897586" w:rsidRDefault="00C07A5A" w:rsidP="00C07A5A">
      <w:pPr>
        <w:ind w:left="6720"/>
        <w:rPr>
          <w:lang w:val="uk-UA"/>
        </w:rPr>
      </w:pPr>
    </w:p>
    <w:p w:rsidR="00C07A5A" w:rsidRPr="00897586" w:rsidRDefault="00C07A5A" w:rsidP="00C07A5A">
      <w:pPr>
        <w:ind w:left="6720"/>
        <w:rPr>
          <w:lang w:val="uk-UA"/>
        </w:rPr>
      </w:pPr>
    </w:p>
    <w:p w:rsidR="00C07A5A" w:rsidRDefault="00C07A5A" w:rsidP="00C07A5A">
      <w:pPr>
        <w:ind w:left="6720"/>
        <w:rPr>
          <w:lang w:val="uk-UA"/>
        </w:rPr>
      </w:pPr>
    </w:p>
    <w:p w:rsidR="00636D7D" w:rsidRPr="00897586" w:rsidRDefault="00636D7D" w:rsidP="00636D7D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b w:val="0"/>
          <w:color w:val="000000"/>
          <w:sz w:val="24"/>
          <w:lang w:val="uk-UA"/>
        </w:rPr>
      </w:pPr>
      <w:r w:rsidRPr="00897586">
        <w:rPr>
          <w:rFonts w:ascii="Times New Roman" w:hAnsi="Times New Roman"/>
          <w:b w:val="0"/>
          <w:color w:val="000000"/>
          <w:sz w:val="24"/>
          <w:lang w:val="uk-UA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</w:t>
      </w:r>
      <w:r w:rsidR="00A13375">
        <w:rPr>
          <w:rFonts w:ascii="Times New Roman" w:hAnsi="Times New Roman"/>
          <w:b w:val="0"/>
          <w:color w:val="000000"/>
          <w:sz w:val="24"/>
          <w:lang w:val="uk-UA"/>
        </w:rPr>
        <w:t>3</w:t>
      </w:r>
      <w:r w:rsidRPr="00897586">
        <w:rPr>
          <w:rFonts w:ascii="Times New Roman" w:hAnsi="Times New Roman"/>
          <w:b w:val="0"/>
          <w:color w:val="000000"/>
          <w:sz w:val="24"/>
          <w:lang w:val="uk-UA"/>
        </w:rPr>
        <w:t xml:space="preserve"> рік</w:t>
      </w:r>
    </w:p>
    <w:p w:rsidR="00C07A5A" w:rsidRDefault="00C07A5A" w:rsidP="00C07A5A">
      <w:pPr>
        <w:jc w:val="center"/>
        <w:rPr>
          <w:b/>
          <w:bCs/>
          <w:lang w:val="uk-UA"/>
        </w:rPr>
      </w:pPr>
      <w:r>
        <w:rPr>
          <w:lang w:val="uk-UA"/>
        </w:rPr>
        <w:br w:type="page"/>
      </w:r>
      <w:r>
        <w:rPr>
          <w:b/>
          <w:lang w:val="uk-UA"/>
        </w:rPr>
        <w:lastRenderedPageBreak/>
        <w:t>1. Опис навчальної дисципліни</w:t>
      </w:r>
    </w:p>
    <w:p w:rsidR="00C07A5A" w:rsidRDefault="00C07A5A" w:rsidP="00C07A5A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4"/>
        <w:gridCol w:w="3128"/>
        <w:gridCol w:w="3123"/>
      </w:tblGrid>
      <w:tr w:rsidR="00634418" w:rsidRPr="00646805" w:rsidTr="00634418">
        <w:trPr>
          <w:trHeight w:val="476"/>
        </w:trPr>
        <w:tc>
          <w:tcPr>
            <w:tcW w:w="3094" w:type="dxa"/>
            <w:vMerge w:val="restart"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Найменування показників</w:t>
            </w:r>
          </w:p>
        </w:tc>
        <w:tc>
          <w:tcPr>
            <w:tcW w:w="3128" w:type="dxa"/>
            <w:vMerge w:val="restart"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Галузь знань, спеціальність, ОПП, освітньо-кваліфікаційний рівень (ступінь)</w:t>
            </w:r>
          </w:p>
        </w:tc>
        <w:tc>
          <w:tcPr>
            <w:tcW w:w="3123" w:type="dxa"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Характеристика навчальної дисципліни</w:t>
            </w:r>
          </w:p>
        </w:tc>
      </w:tr>
      <w:tr w:rsidR="00634418" w:rsidRPr="00646805" w:rsidTr="00634418">
        <w:trPr>
          <w:trHeight w:val="476"/>
        </w:trPr>
        <w:tc>
          <w:tcPr>
            <w:tcW w:w="3094" w:type="dxa"/>
            <w:vMerge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b/>
                <w:bCs/>
                <w:color w:val="000000"/>
              </w:rPr>
              <w:t>денна форма навчання</w:t>
            </w:r>
          </w:p>
        </w:tc>
      </w:tr>
      <w:tr w:rsidR="00634418" w:rsidRPr="00646805" w:rsidTr="00634418">
        <w:tc>
          <w:tcPr>
            <w:tcW w:w="3094" w:type="dxa"/>
            <w:vMerge w:val="restart"/>
            <w:shd w:val="clear" w:color="auto" w:fill="auto"/>
          </w:tcPr>
          <w:p w:rsidR="005D15AF" w:rsidRPr="001E5ECF" w:rsidRDefault="005D15AF" w:rsidP="009E7E1B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  <w:lang w:val="ru-RU"/>
              </w:rPr>
            </w:pPr>
            <w:r w:rsidRPr="00634418">
              <w:rPr>
                <w:color w:val="000000"/>
              </w:rPr>
              <w:t xml:space="preserve">Кількість кредитів </w:t>
            </w:r>
            <w:r w:rsidR="001E5ECF">
              <w:rPr>
                <w:color w:val="000000"/>
              </w:rPr>
              <w:t>–</w:t>
            </w:r>
            <w:r w:rsidRPr="00634418">
              <w:rPr>
                <w:color w:val="000000"/>
              </w:rPr>
              <w:t xml:space="preserve"> </w:t>
            </w:r>
            <w:r w:rsidR="009E7E1B">
              <w:rPr>
                <w:color w:val="000000"/>
              </w:rPr>
              <w:t>3</w:t>
            </w:r>
          </w:p>
        </w:tc>
        <w:tc>
          <w:tcPr>
            <w:tcW w:w="3128" w:type="dxa"/>
            <w:shd w:val="clear" w:color="auto" w:fill="auto"/>
          </w:tcPr>
          <w:p w:rsidR="009E7E1B" w:rsidRDefault="005D15AF" w:rsidP="009E7E1B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 xml:space="preserve">Галузь знань: </w:t>
            </w:r>
            <w:r w:rsidR="009E7E1B">
              <w:rPr>
                <w:color w:val="000000"/>
              </w:rPr>
              <w:t>07</w:t>
            </w:r>
          </w:p>
          <w:p w:rsidR="005D15AF" w:rsidRPr="00634418" w:rsidRDefault="005D15AF" w:rsidP="009E7E1B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 xml:space="preserve"> </w:t>
            </w:r>
            <w:r w:rsidR="009E7E1B" w:rsidRPr="00672D1F">
              <w:rPr>
                <w:color w:val="000000"/>
              </w:rPr>
              <w:t>Управління</w:t>
            </w:r>
            <w:r w:rsidR="009E7E1B">
              <w:rPr>
                <w:color w:val="000000"/>
              </w:rPr>
              <w:t xml:space="preserve"> та адміністрування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нормативна</w:t>
            </w:r>
          </w:p>
        </w:tc>
      </w:tr>
      <w:tr w:rsidR="00634418" w:rsidRPr="00646805" w:rsidTr="00634418">
        <w:tc>
          <w:tcPr>
            <w:tcW w:w="3094" w:type="dxa"/>
            <w:vMerge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shd w:val="clear" w:color="auto" w:fill="auto"/>
          </w:tcPr>
          <w:p w:rsidR="009E7E1B" w:rsidRDefault="005D15AF" w:rsidP="009E7E1B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 xml:space="preserve">Спеціальність </w:t>
            </w:r>
            <w:r w:rsidR="009E7E1B">
              <w:rPr>
                <w:color w:val="000000"/>
                <w:lang w:val="ru-RU"/>
              </w:rPr>
              <w:t>072</w:t>
            </w:r>
            <w:r w:rsidRPr="00634418">
              <w:rPr>
                <w:color w:val="000000"/>
              </w:rPr>
              <w:t xml:space="preserve"> </w:t>
            </w:r>
          </w:p>
          <w:p w:rsidR="005D15AF" w:rsidRPr="00634418" w:rsidRDefault="009E7E1B" w:rsidP="009E7E1B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Фінанси, банківська справа та страхування</w:t>
            </w:r>
          </w:p>
        </w:tc>
        <w:tc>
          <w:tcPr>
            <w:tcW w:w="3123" w:type="dxa"/>
            <w:vMerge/>
            <w:shd w:val="clear" w:color="auto" w:fill="auto"/>
            <w:vAlign w:val="center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634418" w:rsidRPr="00646805" w:rsidTr="00634418">
        <w:trPr>
          <w:trHeight w:val="838"/>
        </w:trPr>
        <w:tc>
          <w:tcPr>
            <w:tcW w:w="3094" w:type="dxa"/>
            <w:shd w:val="clear" w:color="auto" w:fill="auto"/>
          </w:tcPr>
          <w:p w:rsidR="005D15AF" w:rsidRPr="00634418" w:rsidRDefault="005D15AF" w:rsidP="007D4CF2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 xml:space="preserve">Модулів – </w:t>
            </w:r>
            <w:r w:rsidR="007D4CF2">
              <w:rPr>
                <w:color w:val="000000"/>
              </w:rPr>
              <w:t>1</w:t>
            </w:r>
          </w:p>
        </w:tc>
        <w:tc>
          <w:tcPr>
            <w:tcW w:w="3128" w:type="dxa"/>
            <w:vMerge w:val="restart"/>
            <w:shd w:val="clear" w:color="auto" w:fill="auto"/>
          </w:tcPr>
          <w:p w:rsidR="005D15AF" w:rsidRPr="00225091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225091">
              <w:rPr>
                <w:color w:val="000000"/>
              </w:rPr>
              <w:t>ОПП «</w:t>
            </w:r>
            <w:r w:rsidR="009E7E1B" w:rsidRPr="00636D7D">
              <w:rPr>
                <w:color w:val="000000"/>
              </w:rPr>
              <w:t>«</w:t>
            </w:r>
            <w:r w:rsidR="009E7E1B">
              <w:rPr>
                <w:color w:val="000000"/>
              </w:rPr>
              <w:t>Фінанси, банківська справа та страхування</w:t>
            </w:r>
            <w:r w:rsidR="009E7E1B" w:rsidRPr="00636D7D">
              <w:rPr>
                <w:color w:val="000000"/>
              </w:rPr>
              <w:t>»</w:t>
            </w:r>
            <w:r w:rsidRPr="00225091">
              <w:rPr>
                <w:color w:val="000000"/>
              </w:rPr>
              <w:t>»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Рік підготовки: 2</w:t>
            </w:r>
          </w:p>
        </w:tc>
      </w:tr>
      <w:tr w:rsidR="00634418" w:rsidRPr="00646805" w:rsidTr="00634418">
        <w:tc>
          <w:tcPr>
            <w:tcW w:w="3094" w:type="dxa"/>
            <w:shd w:val="clear" w:color="auto" w:fill="auto"/>
          </w:tcPr>
          <w:p w:rsidR="005D15AF" w:rsidRPr="001D6388" w:rsidRDefault="007D4CF2" w:rsidP="00A13375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Змістовних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модулів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r w:rsidR="001D6388">
              <w:rPr>
                <w:color w:val="000000"/>
                <w:lang w:val="ru-RU"/>
              </w:rPr>
              <w:t>-</w:t>
            </w:r>
            <w:r>
              <w:rPr>
                <w:color w:val="000000"/>
                <w:lang w:val="ru-RU"/>
              </w:rPr>
              <w:t xml:space="preserve"> </w:t>
            </w:r>
            <w:r w:rsidR="00A13375">
              <w:rPr>
                <w:color w:val="000000"/>
                <w:lang w:val="ru-RU"/>
              </w:rPr>
              <w:t>4</w:t>
            </w:r>
          </w:p>
        </w:tc>
        <w:tc>
          <w:tcPr>
            <w:tcW w:w="3128" w:type="dxa"/>
            <w:vMerge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 w:val="restart"/>
            <w:shd w:val="clear" w:color="auto" w:fill="auto"/>
            <w:vAlign w:val="center"/>
          </w:tcPr>
          <w:p w:rsidR="005D15AF" w:rsidRPr="00634418" w:rsidRDefault="005D15AF" w:rsidP="007D4CF2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  <w:lang w:val="ru-RU"/>
              </w:rPr>
            </w:pPr>
            <w:r w:rsidRPr="00634418">
              <w:rPr>
                <w:color w:val="000000"/>
              </w:rPr>
              <w:t xml:space="preserve">Семестр: </w:t>
            </w:r>
            <w:r w:rsidRPr="00634418">
              <w:rPr>
                <w:color w:val="000000"/>
                <w:lang w:val="ru-RU"/>
              </w:rPr>
              <w:t xml:space="preserve"> ІV</w:t>
            </w:r>
          </w:p>
        </w:tc>
      </w:tr>
      <w:tr w:rsidR="00634418" w:rsidRPr="00646805" w:rsidTr="00634418">
        <w:tc>
          <w:tcPr>
            <w:tcW w:w="3094" w:type="dxa"/>
            <w:shd w:val="clear" w:color="auto" w:fill="auto"/>
          </w:tcPr>
          <w:p w:rsidR="005D15AF" w:rsidRPr="001E5ECF" w:rsidRDefault="005D15AF" w:rsidP="009E7E1B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  <w:lang w:val="ru-RU"/>
              </w:rPr>
            </w:pPr>
            <w:r w:rsidRPr="00634418">
              <w:rPr>
                <w:color w:val="000000"/>
              </w:rPr>
              <w:t xml:space="preserve">Загальна кількість годин – </w:t>
            </w:r>
            <w:r w:rsidR="009E7E1B">
              <w:rPr>
                <w:color w:val="000000"/>
              </w:rPr>
              <w:t>90</w:t>
            </w:r>
          </w:p>
        </w:tc>
        <w:tc>
          <w:tcPr>
            <w:tcW w:w="3128" w:type="dxa"/>
            <w:vMerge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7D4CF2" w:rsidRPr="00646805" w:rsidTr="009E7E1B">
        <w:trPr>
          <w:trHeight w:val="645"/>
        </w:trPr>
        <w:tc>
          <w:tcPr>
            <w:tcW w:w="3094" w:type="dxa"/>
            <w:vMerge w:val="restart"/>
            <w:shd w:val="clear" w:color="auto" w:fill="auto"/>
            <w:vAlign w:val="center"/>
          </w:tcPr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Тижневих годин:</w:t>
            </w:r>
          </w:p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634418">
              <w:rPr>
                <w:b/>
                <w:color w:val="000000"/>
                <w:lang w:val="en-US"/>
              </w:rPr>
              <w:t>IV</w:t>
            </w:r>
            <w:r w:rsidRPr="00634418">
              <w:rPr>
                <w:b/>
                <w:color w:val="000000"/>
              </w:rPr>
              <w:t xml:space="preserve"> семестр</w:t>
            </w:r>
          </w:p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 xml:space="preserve">аудиторних – </w:t>
            </w:r>
            <w:r w:rsidR="007931FA">
              <w:rPr>
                <w:color w:val="000000"/>
              </w:rPr>
              <w:t>4</w:t>
            </w:r>
            <w:r w:rsidRPr="00634418">
              <w:rPr>
                <w:color w:val="000000"/>
              </w:rPr>
              <w:t xml:space="preserve"> </w:t>
            </w:r>
            <w:r w:rsidRPr="00634418">
              <w:rPr>
                <w:color w:val="000000"/>
                <w:lang w:val="ru-RU"/>
              </w:rPr>
              <w:t xml:space="preserve"> </w:t>
            </w:r>
            <w:r w:rsidRPr="00634418">
              <w:rPr>
                <w:color w:val="000000"/>
              </w:rPr>
              <w:t>год.</w:t>
            </w:r>
          </w:p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Самостійної роботи студента –</w:t>
            </w:r>
            <w:r w:rsidR="00A13375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  <w:r w:rsidRPr="00634418">
              <w:rPr>
                <w:color w:val="000000"/>
              </w:rPr>
              <w:t xml:space="preserve"> год.</w:t>
            </w:r>
          </w:p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 w:val="restart"/>
            <w:shd w:val="clear" w:color="auto" w:fill="auto"/>
            <w:vAlign w:val="center"/>
          </w:tcPr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Освітньо-кваліфікаційний ступінь:</w:t>
            </w:r>
          </w:p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Фаховий молодший бакалавр</w:t>
            </w:r>
          </w:p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:rsidR="007D4CF2" w:rsidRDefault="007D4CF2" w:rsidP="009E7E1B">
            <w:pPr>
              <w:spacing w:line="360" w:lineRule="auto"/>
              <w:contextualSpacing/>
              <w:jc w:val="center"/>
              <w:rPr>
                <w:szCs w:val="28"/>
                <w:lang w:val="uk-UA"/>
              </w:rPr>
            </w:pPr>
            <w:r w:rsidRPr="007172D6">
              <w:rPr>
                <w:szCs w:val="28"/>
                <w:lang w:val="uk-UA"/>
              </w:rPr>
              <w:t>Лекції</w:t>
            </w:r>
            <w:r>
              <w:rPr>
                <w:szCs w:val="28"/>
                <w:lang w:val="uk-UA"/>
              </w:rPr>
              <w:t xml:space="preserve"> </w:t>
            </w:r>
          </w:p>
          <w:p w:rsidR="007D4CF2" w:rsidRPr="007172D6" w:rsidRDefault="00A13375" w:rsidP="009E7E1B">
            <w:pPr>
              <w:spacing w:line="360" w:lineRule="auto"/>
              <w:contextualSpacing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37</w:t>
            </w:r>
            <w:r w:rsidR="007D4CF2" w:rsidRPr="007172D6">
              <w:rPr>
                <w:szCs w:val="28"/>
                <w:lang w:val="uk-UA"/>
              </w:rPr>
              <w:t xml:space="preserve"> год</w:t>
            </w:r>
            <w:r w:rsidR="007D4CF2">
              <w:rPr>
                <w:szCs w:val="28"/>
                <w:lang w:val="uk-UA"/>
              </w:rPr>
              <w:t>.</w:t>
            </w:r>
          </w:p>
        </w:tc>
      </w:tr>
      <w:tr w:rsidR="007D4CF2" w:rsidRPr="00646805" w:rsidTr="009E7E1B">
        <w:trPr>
          <w:trHeight w:val="645"/>
        </w:trPr>
        <w:tc>
          <w:tcPr>
            <w:tcW w:w="3094" w:type="dxa"/>
            <w:vMerge/>
            <w:shd w:val="clear" w:color="auto" w:fill="auto"/>
          </w:tcPr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  <w:shd w:val="clear" w:color="auto" w:fill="auto"/>
          </w:tcPr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:rsidR="007D4CF2" w:rsidRPr="007172D6" w:rsidRDefault="007D4CF2" w:rsidP="009E7E1B">
            <w:pPr>
              <w:spacing w:line="360" w:lineRule="auto"/>
              <w:contextualSpacing/>
              <w:jc w:val="center"/>
              <w:rPr>
                <w:szCs w:val="28"/>
                <w:lang w:val="uk-UA"/>
              </w:rPr>
            </w:pPr>
            <w:r w:rsidRPr="007172D6">
              <w:rPr>
                <w:szCs w:val="28"/>
                <w:lang w:val="uk-UA"/>
              </w:rPr>
              <w:t>Практичні</w:t>
            </w:r>
            <w:r>
              <w:rPr>
                <w:szCs w:val="28"/>
                <w:lang w:val="uk-UA"/>
              </w:rPr>
              <w:t xml:space="preserve"> заняття</w:t>
            </w:r>
          </w:p>
          <w:p w:rsidR="007D4CF2" w:rsidRPr="007172D6" w:rsidRDefault="00A13375" w:rsidP="007D4CF2">
            <w:pPr>
              <w:spacing w:line="360" w:lineRule="auto"/>
              <w:contextualSpacing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</w:t>
            </w:r>
            <w:r w:rsidR="007D4CF2" w:rsidRPr="007172D6">
              <w:rPr>
                <w:szCs w:val="28"/>
                <w:lang w:val="uk-UA"/>
              </w:rPr>
              <w:t xml:space="preserve"> год.</w:t>
            </w:r>
          </w:p>
        </w:tc>
      </w:tr>
      <w:tr w:rsidR="007D4CF2" w:rsidRPr="00646805" w:rsidTr="007D4CF2">
        <w:trPr>
          <w:trHeight w:val="1240"/>
        </w:trPr>
        <w:tc>
          <w:tcPr>
            <w:tcW w:w="3094" w:type="dxa"/>
            <w:vMerge/>
            <w:shd w:val="clear" w:color="auto" w:fill="auto"/>
          </w:tcPr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  <w:shd w:val="clear" w:color="auto" w:fill="auto"/>
          </w:tcPr>
          <w:p w:rsidR="007D4CF2" w:rsidRPr="00634418" w:rsidRDefault="007D4CF2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:rsidR="007D4CF2" w:rsidRPr="007172D6" w:rsidRDefault="007D4CF2" w:rsidP="009E7E1B">
            <w:pPr>
              <w:spacing w:line="360" w:lineRule="auto"/>
              <w:contextualSpacing/>
              <w:jc w:val="center"/>
              <w:rPr>
                <w:szCs w:val="28"/>
                <w:lang w:val="uk-UA"/>
              </w:rPr>
            </w:pPr>
            <w:r w:rsidRPr="007172D6">
              <w:rPr>
                <w:szCs w:val="28"/>
                <w:lang w:val="uk-UA"/>
              </w:rPr>
              <w:t>Самостійна робота</w:t>
            </w:r>
          </w:p>
          <w:p w:rsidR="007D4CF2" w:rsidRPr="007172D6" w:rsidRDefault="007D4CF2" w:rsidP="00A13375">
            <w:pPr>
              <w:spacing w:line="360" w:lineRule="auto"/>
              <w:contextualSpacing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A13375">
              <w:rPr>
                <w:szCs w:val="28"/>
                <w:lang w:val="uk-UA"/>
              </w:rPr>
              <w:t>33</w:t>
            </w:r>
            <w:r w:rsidRPr="007172D6">
              <w:rPr>
                <w:szCs w:val="28"/>
                <w:lang w:val="uk-UA"/>
              </w:rPr>
              <w:t xml:space="preserve"> год.</w:t>
            </w:r>
          </w:p>
        </w:tc>
      </w:tr>
      <w:tr w:rsidR="00634418" w:rsidRPr="00646805" w:rsidTr="00634418">
        <w:tc>
          <w:tcPr>
            <w:tcW w:w="3094" w:type="dxa"/>
            <w:vMerge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shd w:val="clear" w:color="auto" w:fill="auto"/>
          </w:tcPr>
          <w:p w:rsidR="005D15AF" w:rsidRPr="00634418" w:rsidRDefault="005D15AF" w:rsidP="00634418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 xml:space="preserve">Вид контролю: </w:t>
            </w:r>
          </w:p>
          <w:p w:rsidR="005D15AF" w:rsidRPr="00634418" w:rsidRDefault="005D15AF" w:rsidP="00634418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34418">
              <w:rPr>
                <w:color w:val="000000"/>
              </w:rPr>
              <w:t>І</w:t>
            </w:r>
            <w:r w:rsidRPr="00634418">
              <w:rPr>
                <w:color w:val="000000"/>
                <w:lang w:val="en-US"/>
              </w:rPr>
              <w:t>V</w:t>
            </w:r>
            <w:r w:rsidRPr="00634418">
              <w:rPr>
                <w:color w:val="000000"/>
              </w:rPr>
              <w:t>-й семестр – диференційований залік</w:t>
            </w:r>
          </w:p>
        </w:tc>
      </w:tr>
    </w:tbl>
    <w:p w:rsidR="00C07A5A" w:rsidRDefault="00C07A5A" w:rsidP="00C07A5A">
      <w:pPr>
        <w:rPr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21254C" w:rsidRDefault="0021254C" w:rsidP="0021254C">
      <w:pPr>
        <w:jc w:val="both"/>
        <w:rPr>
          <w:sz w:val="28"/>
          <w:szCs w:val="28"/>
          <w:lang w:val="uk-UA"/>
        </w:rPr>
      </w:pPr>
    </w:p>
    <w:p w:rsidR="007D4CF2" w:rsidRDefault="007D4CF2" w:rsidP="0021254C">
      <w:pPr>
        <w:jc w:val="both"/>
        <w:rPr>
          <w:sz w:val="28"/>
          <w:szCs w:val="28"/>
          <w:lang w:val="uk-UA"/>
        </w:rPr>
      </w:pPr>
    </w:p>
    <w:p w:rsidR="00364EAD" w:rsidRPr="00536E1B" w:rsidRDefault="00364EAD" w:rsidP="00364EAD">
      <w:pPr>
        <w:pStyle w:val="a5"/>
        <w:jc w:val="center"/>
        <w:rPr>
          <w:b/>
          <w:bCs/>
          <w:color w:val="000000"/>
        </w:rPr>
      </w:pPr>
      <w:r w:rsidRPr="00536E1B">
        <w:rPr>
          <w:b/>
          <w:bCs/>
          <w:color w:val="000000"/>
        </w:rPr>
        <w:lastRenderedPageBreak/>
        <w:t>2. Мета та завдання навчальної дисципліни</w:t>
      </w:r>
    </w:p>
    <w:p w:rsidR="00431ED9" w:rsidRPr="00431ED9" w:rsidRDefault="00364EAD" w:rsidP="00431ED9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  <w:lang w:val="uk-UA"/>
        </w:rPr>
      </w:pPr>
      <w:r w:rsidRPr="00431ED9">
        <w:rPr>
          <w:b/>
          <w:color w:val="000000"/>
          <w:lang w:val="uk-UA"/>
        </w:rPr>
        <w:t>Мета</w:t>
      </w:r>
      <w:r w:rsidRPr="00431ED9">
        <w:rPr>
          <w:color w:val="000000"/>
          <w:lang w:val="uk-UA"/>
        </w:rPr>
        <w:t xml:space="preserve"> вивчення навчальної дисципліни «</w:t>
      </w:r>
      <w:r w:rsidR="007D4CF2" w:rsidRPr="00431ED9">
        <w:rPr>
          <w:color w:val="000000"/>
          <w:lang w:val="uk-UA"/>
        </w:rPr>
        <w:t>Вища математика</w:t>
      </w:r>
      <w:r w:rsidRPr="00431ED9">
        <w:rPr>
          <w:color w:val="000000"/>
          <w:lang w:val="uk-UA"/>
        </w:rPr>
        <w:t xml:space="preserve">» полягає в </w:t>
      </w:r>
      <w:r w:rsidR="00431ED9" w:rsidRPr="00431ED9">
        <w:rPr>
          <w:szCs w:val="28"/>
          <w:lang w:val="uk-UA"/>
        </w:rPr>
        <w:t xml:space="preserve">ознайомленні студентів з основами сучасного математичного апарату, необхідного для розв’язування теоретичних і прикладних завдань економіки; сформувати в них уміння виконувати математичний аналіз економічних систем; сприяти розвитку логічного мислення. Знання, здобуті при вивченні вищої математики, широко застосовуються у навчальних курсах теорії ймовірностей та математичної статистики, математичного програмування, </w:t>
      </w:r>
      <w:proofErr w:type="spellStart"/>
      <w:r w:rsidR="00431ED9" w:rsidRPr="00431ED9">
        <w:rPr>
          <w:szCs w:val="28"/>
          <w:lang w:val="uk-UA"/>
        </w:rPr>
        <w:t>макро</w:t>
      </w:r>
      <w:proofErr w:type="spellEnd"/>
      <w:r w:rsidR="00431ED9" w:rsidRPr="00431ED9">
        <w:rPr>
          <w:szCs w:val="28"/>
          <w:lang w:val="uk-UA"/>
        </w:rPr>
        <w:t>- та мікроекономіки, маркетингу, менеджменту, в інших спеціалізованих економічних курсах.</w:t>
      </w:r>
    </w:p>
    <w:p w:rsidR="00364EAD" w:rsidRDefault="00364EAD" w:rsidP="00364EAD">
      <w:pPr>
        <w:pStyle w:val="a5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D0F22">
        <w:rPr>
          <w:b/>
          <w:color w:val="000000"/>
        </w:rPr>
        <w:t>Завданням навчальної дисципліни</w:t>
      </w:r>
      <w:r>
        <w:rPr>
          <w:color w:val="000000"/>
        </w:rPr>
        <w:t xml:space="preserve"> є формування знань </w:t>
      </w:r>
      <w:r w:rsidR="00032AE1">
        <w:rPr>
          <w:color w:val="000000"/>
        </w:rPr>
        <w:t xml:space="preserve">фахового </w:t>
      </w:r>
      <w:r>
        <w:rPr>
          <w:color w:val="000000"/>
        </w:rPr>
        <w:t xml:space="preserve">молодшого </w:t>
      </w:r>
      <w:r w:rsidR="00032AE1">
        <w:rPr>
          <w:color w:val="000000"/>
        </w:rPr>
        <w:t>бак</w:t>
      </w:r>
      <w:r w:rsidR="0018629B">
        <w:rPr>
          <w:color w:val="000000"/>
        </w:rPr>
        <w:t>а</w:t>
      </w:r>
      <w:r w:rsidR="00032AE1">
        <w:rPr>
          <w:color w:val="000000"/>
        </w:rPr>
        <w:t>лавр</w:t>
      </w:r>
      <w:r>
        <w:rPr>
          <w:color w:val="000000"/>
        </w:rPr>
        <w:t>а відповідно до вимог нормативної складової освітньо-професійної програми, освітньо-кваліфікаційної характеристики та вимог сучасного виробництва до його вмінь та здібностей з професійних дисциплін.</w:t>
      </w: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364EAD">
      <w:pPr>
        <w:pStyle w:val="a5"/>
        <w:spacing w:before="0" w:beforeAutospacing="0" w:after="0" w:afterAutospacing="0" w:line="276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При вивчені дисципліни повинні формуватися наступні компетентності: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8794"/>
      </w:tblGrid>
      <w:tr w:rsidR="00364EAD" w:rsidRPr="004910B2" w:rsidTr="00721945">
        <w:tc>
          <w:tcPr>
            <w:tcW w:w="777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721945">
              <w:rPr>
                <w:color w:val="000000"/>
              </w:rPr>
              <w:t>ІК</w:t>
            </w:r>
          </w:p>
        </w:tc>
        <w:tc>
          <w:tcPr>
            <w:tcW w:w="8794" w:type="dxa"/>
            <w:shd w:val="clear" w:color="auto" w:fill="auto"/>
          </w:tcPr>
          <w:p w:rsidR="00364EAD" w:rsidRPr="00721945" w:rsidRDefault="00364EAD" w:rsidP="00431ED9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t xml:space="preserve">Здатність вирішувати типові спеціалізовані задачі в галузі </w:t>
            </w:r>
            <w:r w:rsidR="00431ED9">
              <w:t xml:space="preserve">управління та адміністрування </w:t>
            </w:r>
            <w:r w:rsidRPr="000F42C5">
              <w:t xml:space="preserve"> або у процесі навчання, що вимагає застосування положень і методів відповідних наук та може характеризуватися певною невизначеністю умов; відповідальність за результати своєї діяльності; здійснення контролю інших осіб у визначених ситуаціях.</w:t>
            </w:r>
          </w:p>
        </w:tc>
      </w:tr>
      <w:tr w:rsidR="00364EAD" w:rsidRPr="004910B2" w:rsidTr="00721945">
        <w:tc>
          <w:tcPr>
            <w:tcW w:w="777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721945">
              <w:rPr>
                <w:color w:val="000000"/>
              </w:rPr>
              <w:t>ЗК2</w:t>
            </w:r>
          </w:p>
        </w:tc>
        <w:tc>
          <w:tcPr>
            <w:tcW w:w="8794" w:type="dxa"/>
            <w:shd w:val="clear" w:color="auto" w:fill="auto"/>
          </w:tcPr>
          <w:p w:rsidR="00364EAD" w:rsidRPr="00721945" w:rsidRDefault="00364EAD" w:rsidP="00721945">
            <w:pPr>
              <w:kinsoku w:val="0"/>
              <w:overflowPunct w:val="0"/>
              <w:autoSpaceDE w:val="0"/>
              <w:autoSpaceDN w:val="0"/>
              <w:adjustRightInd w:val="0"/>
              <w:ind w:left="21" w:right="25"/>
              <w:jc w:val="both"/>
              <w:rPr>
                <w:color w:val="000000"/>
                <w:lang w:val="uk-UA"/>
              </w:rPr>
            </w:pPr>
            <w:r w:rsidRPr="00721945">
              <w:rPr>
                <w:lang w:val="uk-UA"/>
              </w:rPr>
              <w:t>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технологій; використовувати різні види та форми рухової активності для активного відпочинку та ведення здорового способу життя.</w:t>
            </w:r>
          </w:p>
        </w:tc>
      </w:tr>
      <w:tr w:rsidR="00364EAD" w:rsidRPr="000F42C5" w:rsidTr="00721945">
        <w:tc>
          <w:tcPr>
            <w:tcW w:w="777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721945">
              <w:rPr>
                <w:color w:val="000000"/>
              </w:rPr>
              <w:t>ЗК3</w:t>
            </w:r>
          </w:p>
        </w:tc>
        <w:tc>
          <w:tcPr>
            <w:tcW w:w="8794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спілкуватися державною  мовою як усно, так  і</w:t>
            </w:r>
            <w:r w:rsidRPr="00721945">
              <w:rPr>
                <w:spacing w:val="-2"/>
                <w:lang w:eastAsia="ru-RU"/>
              </w:rPr>
              <w:t xml:space="preserve"> </w:t>
            </w:r>
            <w:r w:rsidRPr="000F42C5">
              <w:rPr>
                <w:lang w:eastAsia="ru-RU"/>
              </w:rPr>
              <w:t>письмово</w:t>
            </w:r>
          </w:p>
        </w:tc>
      </w:tr>
      <w:tr w:rsidR="00364EAD" w:rsidRPr="004910B2" w:rsidTr="00721945">
        <w:tc>
          <w:tcPr>
            <w:tcW w:w="777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721945">
              <w:rPr>
                <w:color w:val="000000"/>
              </w:rPr>
              <w:t>ЗК5</w:t>
            </w:r>
          </w:p>
        </w:tc>
        <w:tc>
          <w:tcPr>
            <w:tcW w:w="8794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використовувати інформаційні, комунікаційні та цифрові технології</w:t>
            </w:r>
          </w:p>
        </w:tc>
      </w:tr>
      <w:tr w:rsidR="00364EAD" w:rsidRPr="000F42C5" w:rsidTr="00721945">
        <w:tc>
          <w:tcPr>
            <w:tcW w:w="777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721945">
              <w:rPr>
                <w:color w:val="000000"/>
              </w:rPr>
              <w:t>ЗК6</w:t>
            </w:r>
          </w:p>
        </w:tc>
        <w:tc>
          <w:tcPr>
            <w:tcW w:w="8794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вчитися і оволодівати сучасними знаннями</w:t>
            </w:r>
          </w:p>
        </w:tc>
      </w:tr>
      <w:tr w:rsidR="00364EAD" w:rsidRPr="000F42C5" w:rsidTr="00721945">
        <w:tc>
          <w:tcPr>
            <w:tcW w:w="777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721945">
              <w:rPr>
                <w:color w:val="000000"/>
              </w:rPr>
              <w:t>ЗК7</w:t>
            </w:r>
          </w:p>
        </w:tc>
        <w:tc>
          <w:tcPr>
            <w:tcW w:w="8794" w:type="dxa"/>
            <w:shd w:val="clear" w:color="auto" w:fill="auto"/>
          </w:tcPr>
          <w:p w:rsidR="00364EAD" w:rsidRPr="00721945" w:rsidRDefault="00364EAD" w:rsidP="00721945">
            <w:pPr>
              <w:tabs>
                <w:tab w:val="left" w:pos="880"/>
                <w:tab w:val="left" w:pos="2333"/>
                <w:tab w:val="left" w:pos="4339"/>
                <w:tab w:val="left" w:pos="5476"/>
                <w:tab w:val="left" w:pos="5934"/>
              </w:tabs>
              <w:kinsoku w:val="0"/>
              <w:overflowPunct w:val="0"/>
              <w:autoSpaceDE w:val="0"/>
              <w:autoSpaceDN w:val="0"/>
              <w:adjustRightInd w:val="0"/>
              <w:ind w:left="21" w:right="27"/>
              <w:jc w:val="both"/>
              <w:rPr>
                <w:color w:val="000000"/>
              </w:rPr>
            </w:pPr>
            <w:proofErr w:type="spellStart"/>
            <w:r w:rsidRPr="000F42C5">
              <w:t>Здатність</w:t>
            </w:r>
            <w:proofErr w:type="spellEnd"/>
            <w:r w:rsidRPr="000F42C5">
              <w:t xml:space="preserve"> </w:t>
            </w:r>
            <w:proofErr w:type="spellStart"/>
            <w:r w:rsidRPr="000F42C5">
              <w:t>застосовувати</w:t>
            </w:r>
            <w:proofErr w:type="spellEnd"/>
            <w:r w:rsidRPr="000F42C5">
              <w:t xml:space="preserve"> </w:t>
            </w:r>
            <w:proofErr w:type="spellStart"/>
            <w:r w:rsidRPr="000F42C5">
              <w:t>знання</w:t>
            </w:r>
            <w:proofErr w:type="spellEnd"/>
            <w:r w:rsidRPr="000F42C5">
              <w:t xml:space="preserve"> у </w:t>
            </w:r>
            <w:proofErr w:type="spellStart"/>
            <w:r w:rsidRPr="00721945">
              <w:rPr>
                <w:spacing w:val="-1"/>
              </w:rPr>
              <w:t>практичних</w:t>
            </w:r>
            <w:proofErr w:type="spellEnd"/>
            <w:r w:rsidRPr="00721945">
              <w:rPr>
                <w:spacing w:val="-1"/>
              </w:rPr>
              <w:t xml:space="preserve"> </w:t>
            </w:r>
            <w:proofErr w:type="spellStart"/>
            <w:r w:rsidRPr="000F42C5">
              <w:t>ситуаціях</w:t>
            </w:r>
            <w:proofErr w:type="spellEnd"/>
            <w:r w:rsidRPr="000F42C5">
              <w:t>.</w:t>
            </w:r>
          </w:p>
        </w:tc>
      </w:tr>
      <w:tr w:rsidR="00364EAD" w:rsidRPr="004910B2" w:rsidTr="00721945">
        <w:tc>
          <w:tcPr>
            <w:tcW w:w="777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721945">
              <w:rPr>
                <w:color w:val="000000"/>
              </w:rPr>
              <w:t>СК7</w:t>
            </w:r>
          </w:p>
        </w:tc>
        <w:tc>
          <w:tcPr>
            <w:tcW w:w="8794" w:type="dxa"/>
            <w:shd w:val="clear" w:color="auto" w:fill="auto"/>
          </w:tcPr>
          <w:p w:rsidR="00364EAD" w:rsidRPr="00721945" w:rsidRDefault="00364EAD" w:rsidP="00431ED9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 xml:space="preserve">Здатність застосовувати відповідні кількісні математичні, технічні методи, а також комп'ютерне програмне забезпечення для вирішення типових професійних завдань </w:t>
            </w:r>
          </w:p>
        </w:tc>
      </w:tr>
      <w:tr w:rsidR="00364EAD" w:rsidRPr="000F42C5" w:rsidTr="00721945">
        <w:tc>
          <w:tcPr>
            <w:tcW w:w="777" w:type="dxa"/>
            <w:shd w:val="clear" w:color="auto" w:fill="auto"/>
          </w:tcPr>
          <w:p w:rsidR="00364EAD" w:rsidRPr="00721945" w:rsidRDefault="00364EAD" w:rsidP="00721945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721945">
              <w:rPr>
                <w:color w:val="000000"/>
              </w:rPr>
              <w:t>СК8</w:t>
            </w:r>
          </w:p>
        </w:tc>
        <w:tc>
          <w:tcPr>
            <w:tcW w:w="8794" w:type="dxa"/>
            <w:shd w:val="clear" w:color="auto" w:fill="auto"/>
          </w:tcPr>
          <w:p w:rsidR="00364EAD" w:rsidRPr="00431ED9" w:rsidRDefault="00364EAD" w:rsidP="00431ED9">
            <w:pPr>
              <w:kinsoku w:val="0"/>
              <w:overflowPunct w:val="0"/>
              <w:autoSpaceDE w:val="0"/>
              <w:autoSpaceDN w:val="0"/>
              <w:adjustRightInd w:val="0"/>
              <w:ind w:left="21" w:right="25"/>
              <w:jc w:val="both"/>
              <w:rPr>
                <w:color w:val="000000"/>
                <w:lang w:val="uk-UA"/>
              </w:rPr>
            </w:pPr>
            <w:proofErr w:type="spellStart"/>
            <w:r w:rsidRPr="000F42C5">
              <w:t>Здатність</w:t>
            </w:r>
            <w:proofErr w:type="spellEnd"/>
            <w:r w:rsidRPr="000F42C5">
              <w:t xml:space="preserve"> </w:t>
            </w:r>
            <w:proofErr w:type="spellStart"/>
            <w:r w:rsidRPr="000F42C5">
              <w:t>використовувати</w:t>
            </w:r>
            <w:proofErr w:type="spellEnd"/>
            <w:r w:rsidRPr="000F42C5">
              <w:t xml:space="preserve"> </w:t>
            </w:r>
            <w:proofErr w:type="spellStart"/>
            <w:r w:rsidRPr="000F42C5">
              <w:t>нормативні</w:t>
            </w:r>
            <w:proofErr w:type="spellEnd"/>
            <w:r w:rsidRPr="000F42C5">
              <w:t xml:space="preserve"> та </w:t>
            </w:r>
            <w:proofErr w:type="spellStart"/>
            <w:r w:rsidRPr="000F42C5">
              <w:t>довідникові</w:t>
            </w:r>
            <w:proofErr w:type="spellEnd"/>
            <w:r w:rsidRPr="000F42C5">
              <w:t xml:space="preserve"> </w:t>
            </w:r>
            <w:proofErr w:type="spellStart"/>
            <w:proofErr w:type="gramStart"/>
            <w:r w:rsidRPr="000F42C5">
              <w:t>матер</w:t>
            </w:r>
            <w:proofErr w:type="gramEnd"/>
            <w:r w:rsidRPr="000F42C5">
              <w:t>іали</w:t>
            </w:r>
            <w:proofErr w:type="spellEnd"/>
            <w:r w:rsidRPr="000F42C5">
              <w:t xml:space="preserve">, </w:t>
            </w:r>
            <w:proofErr w:type="spellStart"/>
            <w:r w:rsidRPr="000F42C5">
              <w:t>стандартні</w:t>
            </w:r>
            <w:proofErr w:type="spellEnd"/>
            <w:r w:rsidRPr="000F42C5">
              <w:t xml:space="preserve"> методики</w:t>
            </w:r>
          </w:p>
        </w:tc>
      </w:tr>
    </w:tbl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18629B" w:rsidRDefault="0018629B" w:rsidP="0021254C">
      <w:pPr>
        <w:jc w:val="center"/>
        <w:rPr>
          <w:b/>
          <w:sz w:val="28"/>
          <w:szCs w:val="28"/>
          <w:lang w:val="uk-UA"/>
        </w:rPr>
      </w:pPr>
    </w:p>
    <w:p w:rsidR="0018629B" w:rsidRDefault="0018629B" w:rsidP="0021254C">
      <w:pPr>
        <w:jc w:val="center"/>
        <w:rPr>
          <w:b/>
          <w:sz w:val="28"/>
          <w:szCs w:val="28"/>
          <w:lang w:val="uk-UA"/>
        </w:rPr>
      </w:pPr>
    </w:p>
    <w:p w:rsidR="0018629B" w:rsidRDefault="0018629B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364EAD" w:rsidRDefault="00364EAD" w:rsidP="0021254C">
      <w:pPr>
        <w:jc w:val="center"/>
        <w:rPr>
          <w:b/>
          <w:sz w:val="28"/>
          <w:szCs w:val="28"/>
          <w:lang w:val="uk-UA"/>
        </w:rPr>
      </w:pPr>
    </w:p>
    <w:p w:rsidR="007420D8" w:rsidRDefault="007420D8" w:rsidP="007420D8">
      <w:pPr>
        <w:spacing w:line="360" w:lineRule="auto"/>
        <w:rPr>
          <w:szCs w:val="28"/>
          <w:lang w:val="uk-UA"/>
        </w:rPr>
      </w:pPr>
    </w:p>
    <w:p w:rsidR="007420D8" w:rsidRPr="00536E1B" w:rsidRDefault="007420D8" w:rsidP="007420D8">
      <w:pPr>
        <w:numPr>
          <w:ilvl w:val="0"/>
          <w:numId w:val="27"/>
        </w:numPr>
        <w:tabs>
          <w:tab w:val="left" w:pos="284"/>
          <w:tab w:val="left" w:pos="567"/>
        </w:tabs>
        <w:spacing w:line="360" w:lineRule="auto"/>
        <w:jc w:val="center"/>
        <w:rPr>
          <w:b/>
          <w:lang w:val="uk-UA"/>
        </w:rPr>
      </w:pPr>
      <w:r w:rsidRPr="00536E1B">
        <w:rPr>
          <w:b/>
          <w:lang w:val="uk-UA"/>
        </w:rPr>
        <w:lastRenderedPageBreak/>
        <w:t xml:space="preserve"> Програма навчальної дисципліни</w:t>
      </w:r>
    </w:p>
    <w:p w:rsidR="007420D8" w:rsidRPr="007420D8" w:rsidRDefault="007420D8" w:rsidP="007420D8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b/>
          <w:lang w:val="uk-UA"/>
        </w:rPr>
      </w:pPr>
      <w:r w:rsidRPr="007420D8">
        <w:rPr>
          <w:b/>
          <w:lang w:val="uk-UA"/>
        </w:rPr>
        <w:t xml:space="preserve">Змістовий модуль 1. </w:t>
      </w:r>
      <w:proofErr w:type="spellStart"/>
      <w:r w:rsidRPr="007420D8">
        <w:rPr>
          <w:b/>
        </w:rPr>
        <w:t>Елементи</w:t>
      </w:r>
      <w:proofErr w:type="spellEnd"/>
      <w:r w:rsidRPr="007420D8">
        <w:rPr>
          <w:b/>
        </w:rPr>
        <w:t xml:space="preserve"> </w:t>
      </w:r>
      <w:proofErr w:type="spellStart"/>
      <w:r w:rsidRPr="007420D8">
        <w:rPr>
          <w:b/>
        </w:rPr>
        <w:t>лінійної</w:t>
      </w:r>
      <w:proofErr w:type="spellEnd"/>
      <w:r w:rsidRPr="007420D8">
        <w:rPr>
          <w:b/>
        </w:rPr>
        <w:t xml:space="preserve"> </w:t>
      </w:r>
      <w:proofErr w:type="spellStart"/>
      <w:r w:rsidRPr="007420D8">
        <w:rPr>
          <w:b/>
        </w:rPr>
        <w:t>алгебри</w:t>
      </w:r>
      <w:proofErr w:type="spellEnd"/>
      <w:r w:rsidRPr="007420D8">
        <w:rPr>
          <w:b/>
        </w:rPr>
        <w:t>.</w:t>
      </w:r>
    </w:p>
    <w:p w:rsidR="007420D8" w:rsidRPr="007420D8" w:rsidRDefault="007420D8" w:rsidP="007420D8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7420D8">
        <w:rPr>
          <w:b/>
          <w:lang w:val="uk-UA"/>
        </w:rPr>
        <w:t>Тема 1.</w:t>
      </w:r>
      <w:r w:rsidRPr="007420D8">
        <w:rPr>
          <w:lang w:val="uk-UA"/>
        </w:rPr>
        <w:t xml:space="preserve"> </w:t>
      </w:r>
      <w:proofErr w:type="spellStart"/>
      <w:r w:rsidRPr="007420D8">
        <w:t>Матриці</w:t>
      </w:r>
      <w:proofErr w:type="spellEnd"/>
      <w:r w:rsidRPr="007420D8">
        <w:t xml:space="preserve"> та </w:t>
      </w:r>
      <w:proofErr w:type="spellStart"/>
      <w:r w:rsidRPr="007420D8">
        <w:t>дії</w:t>
      </w:r>
      <w:proofErr w:type="spellEnd"/>
      <w:r w:rsidRPr="007420D8">
        <w:t xml:space="preserve"> над ними. </w:t>
      </w:r>
      <w:proofErr w:type="spellStart"/>
      <w:r w:rsidRPr="007420D8">
        <w:t>Визначники</w:t>
      </w:r>
      <w:proofErr w:type="spellEnd"/>
      <w:r w:rsidRPr="007420D8">
        <w:t>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lang w:val="uk-UA"/>
        </w:rPr>
      </w:pPr>
      <w:proofErr w:type="spellStart"/>
      <w:r w:rsidRPr="007420D8">
        <w:t>Поняття</w:t>
      </w:r>
      <w:proofErr w:type="spellEnd"/>
      <w:r w:rsidRPr="007420D8">
        <w:t xml:space="preserve"> </w:t>
      </w:r>
      <w:proofErr w:type="spellStart"/>
      <w:r w:rsidRPr="007420D8">
        <w:t>матриці</w:t>
      </w:r>
      <w:proofErr w:type="spellEnd"/>
      <w:r w:rsidRPr="007420D8">
        <w:t xml:space="preserve">. </w:t>
      </w:r>
      <w:proofErr w:type="spellStart"/>
      <w:r w:rsidRPr="007420D8">
        <w:t>Види</w:t>
      </w:r>
      <w:proofErr w:type="spellEnd"/>
      <w:r w:rsidRPr="007420D8">
        <w:t xml:space="preserve"> </w:t>
      </w:r>
      <w:proofErr w:type="spellStart"/>
      <w:r w:rsidRPr="007420D8">
        <w:t>матриць</w:t>
      </w:r>
      <w:proofErr w:type="spellEnd"/>
      <w:r w:rsidRPr="007420D8">
        <w:t xml:space="preserve">. </w:t>
      </w:r>
      <w:proofErr w:type="spellStart"/>
      <w:r w:rsidRPr="007420D8">
        <w:t>Операції</w:t>
      </w:r>
      <w:proofErr w:type="spellEnd"/>
      <w:r w:rsidRPr="007420D8">
        <w:t xml:space="preserve"> над </w:t>
      </w:r>
      <w:proofErr w:type="spellStart"/>
      <w:r w:rsidRPr="007420D8">
        <w:t>матрицями</w:t>
      </w:r>
      <w:proofErr w:type="spellEnd"/>
      <w:r w:rsidRPr="007420D8">
        <w:t xml:space="preserve">: </w:t>
      </w:r>
      <w:proofErr w:type="spellStart"/>
      <w:r w:rsidRPr="007420D8">
        <w:t>транспонування</w:t>
      </w:r>
      <w:proofErr w:type="spellEnd"/>
      <w:r w:rsidRPr="007420D8">
        <w:t xml:space="preserve"> </w:t>
      </w:r>
      <w:proofErr w:type="spellStart"/>
      <w:r w:rsidRPr="007420D8">
        <w:t>матриці</w:t>
      </w:r>
      <w:proofErr w:type="spellEnd"/>
      <w:r w:rsidRPr="007420D8">
        <w:t xml:space="preserve">, </w:t>
      </w:r>
      <w:proofErr w:type="spellStart"/>
      <w:r w:rsidRPr="007420D8">
        <w:t>додавання</w:t>
      </w:r>
      <w:proofErr w:type="spellEnd"/>
      <w:r w:rsidRPr="007420D8">
        <w:t xml:space="preserve"> </w:t>
      </w:r>
      <w:proofErr w:type="spellStart"/>
      <w:r w:rsidRPr="007420D8">
        <w:t>двох</w:t>
      </w:r>
      <w:proofErr w:type="spellEnd"/>
      <w:r w:rsidRPr="007420D8">
        <w:t xml:space="preserve"> </w:t>
      </w:r>
      <w:proofErr w:type="spellStart"/>
      <w:r w:rsidRPr="007420D8">
        <w:t>матриць</w:t>
      </w:r>
      <w:proofErr w:type="spellEnd"/>
      <w:r w:rsidRPr="007420D8">
        <w:t xml:space="preserve">, </w:t>
      </w:r>
      <w:proofErr w:type="spellStart"/>
      <w:r w:rsidRPr="007420D8">
        <w:t>множення</w:t>
      </w:r>
      <w:proofErr w:type="spellEnd"/>
      <w:r w:rsidRPr="007420D8">
        <w:t xml:space="preserve"> </w:t>
      </w:r>
      <w:proofErr w:type="spellStart"/>
      <w:r w:rsidRPr="007420D8">
        <w:t>матриці</w:t>
      </w:r>
      <w:proofErr w:type="spellEnd"/>
      <w:r w:rsidRPr="007420D8">
        <w:t xml:space="preserve"> на</w:t>
      </w:r>
      <w:r w:rsidRPr="007420D8">
        <w:rPr>
          <w:lang w:val="uk-UA"/>
        </w:rPr>
        <w:t xml:space="preserve"> </w:t>
      </w:r>
      <w:r w:rsidRPr="007420D8">
        <w:t xml:space="preserve">число, </w:t>
      </w:r>
      <w:proofErr w:type="spellStart"/>
      <w:r w:rsidRPr="007420D8">
        <w:t>множення</w:t>
      </w:r>
      <w:proofErr w:type="spellEnd"/>
      <w:r w:rsidRPr="007420D8">
        <w:t xml:space="preserve"> </w:t>
      </w:r>
      <w:proofErr w:type="spellStart"/>
      <w:r w:rsidRPr="007420D8">
        <w:t>двох</w:t>
      </w:r>
      <w:proofErr w:type="spellEnd"/>
      <w:r w:rsidRPr="007420D8">
        <w:t xml:space="preserve"> </w:t>
      </w:r>
      <w:proofErr w:type="spellStart"/>
      <w:r w:rsidRPr="007420D8">
        <w:t>матриць</w:t>
      </w:r>
      <w:proofErr w:type="spellEnd"/>
      <w:r w:rsidRPr="007420D8">
        <w:t xml:space="preserve">. </w:t>
      </w:r>
      <w:proofErr w:type="spellStart"/>
      <w:r w:rsidRPr="007420D8">
        <w:t>Визначники</w:t>
      </w:r>
      <w:proofErr w:type="spellEnd"/>
      <w:r w:rsidRPr="007420D8">
        <w:t xml:space="preserve"> </w:t>
      </w:r>
      <w:proofErr w:type="spellStart"/>
      <w:r w:rsidRPr="007420D8">
        <w:t>квадратних</w:t>
      </w:r>
      <w:proofErr w:type="spellEnd"/>
      <w:r w:rsidRPr="007420D8">
        <w:t xml:space="preserve"> </w:t>
      </w:r>
      <w:proofErr w:type="spellStart"/>
      <w:r w:rsidRPr="007420D8">
        <w:t>матриць</w:t>
      </w:r>
      <w:proofErr w:type="spellEnd"/>
      <w:r w:rsidRPr="007420D8">
        <w:t xml:space="preserve"> </w:t>
      </w:r>
      <w:proofErr w:type="gramStart"/>
      <w:r w:rsidRPr="007420D8">
        <w:t>другого</w:t>
      </w:r>
      <w:proofErr w:type="gramEnd"/>
      <w:r w:rsidRPr="007420D8">
        <w:t xml:space="preserve"> та </w:t>
      </w:r>
      <w:proofErr w:type="spellStart"/>
      <w:r w:rsidRPr="007420D8">
        <w:t>третього</w:t>
      </w:r>
      <w:proofErr w:type="spellEnd"/>
      <w:r w:rsidRPr="007420D8">
        <w:t xml:space="preserve"> </w:t>
      </w:r>
      <w:proofErr w:type="spellStart"/>
      <w:r w:rsidRPr="007420D8">
        <w:t>порядків</w:t>
      </w:r>
      <w:proofErr w:type="spellEnd"/>
      <w:r w:rsidRPr="007420D8">
        <w:rPr>
          <w:lang w:val="uk-UA"/>
        </w:rPr>
        <w:t>, м</w:t>
      </w:r>
      <w:proofErr w:type="spellStart"/>
      <w:r w:rsidRPr="007420D8">
        <w:t>етоди</w:t>
      </w:r>
      <w:proofErr w:type="spellEnd"/>
      <w:r w:rsidRPr="007420D8">
        <w:t xml:space="preserve"> </w:t>
      </w:r>
      <w:r w:rsidRPr="007420D8">
        <w:rPr>
          <w:lang w:val="uk-UA"/>
        </w:rPr>
        <w:t xml:space="preserve">їх </w:t>
      </w:r>
      <w:proofErr w:type="spellStart"/>
      <w:r w:rsidRPr="007420D8">
        <w:t>обчислен</w:t>
      </w:r>
      <w:proofErr w:type="spellEnd"/>
      <w:r w:rsidRPr="007420D8">
        <w:rPr>
          <w:lang w:val="uk-UA"/>
        </w:rPr>
        <w:t>ь</w:t>
      </w:r>
      <w:r w:rsidRPr="007420D8">
        <w:t>.</w:t>
      </w:r>
    </w:p>
    <w:p w:rsidR="007420D8" w:rsidRPr="007420D8" w:rsidRDefault="007420D8" w:rsidP="007420D8">
      <w:pPr>
        <w:spacing w:line="360" w:lineRule="auto"/>
        <w:ind w:firstLine="709"/>
        <w:contextualSpacing/>
        <w:jc w:val="both"/>
        <w:rPr>
          <w:lang w:val="uk-UA"/>
        </w:rPr>
      </w:pPr>
      <w:r w:rsidRPr="007420D8">
        <w:rPr>
          <w:b/>
          <w:lang w:val="uk-UA"/>
        </w:rPr>
        <w:t>Тема 2.</w:t>
      </w:r>
      <w:r w:rsidRPr="007420D8">
        <w:rPr>
          <w:lang w:val="uk-UA"/>
        </w:rPr>
        <w:t xml:space="preserve"> Системи лінійних алгебраїчних рівнянь.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lang w:val="uk-UA"/>
        </w:rPr>
      </w:pPr>
      <w:proofErr w:type="spellStart"/>
      <w:r w:rsidRPr="007420D8">
        <w:t>Обернена</w:t>
      </w:r>
      <w:proofErr w:type="spellEnd"/>
      <w:r w:rsidRPr="007420D8">
        <w:t xml:space="preserve"> </w:t>
      </w:r>
      <w:proofErr w:type="spellStart"/>
      <w:r w:rsidRPr="007420D8">
        <w:t>матриця</w:t>
      </w:r>
      <w:proofErr w:type="spellEnd"/>
      <w:r w:rsidRPr="007420D8">
        <w:t xml:space="preserve">. </w:t>
      </w:r>
      <w:r w:rsidRPr="007420D8">
        <w:rPr>
          <w:lang w:val="uk-UA"/>
        </w:rPr>
        <w:t>Ранг матриці. Системи лінійних алгебраїчних рівнянь (формули Крамера, матричний метод,  м</w:t>
      </w:r>
      <w:proofErr w:type="spellStart"/>
      <w:r w:rsidRPr="007420D8">
        <w:t>етод</w:t>
      </w:r>
      <w:proofErr w:type="spellEnd"/>
      <w:r w:rsidRPr="007420D8">
        <w:t xml:space="preserve"> Гаусса</w:t>
      </w:r>
      <w:r w:rsidRPr="007420D8">
        <w:rPr>
          <w:lang w:val="uk-UA"/>
        </w:rPr>
        <w:t xml:space="preserve">). </w:t>
      </w:r>
      <w:proofErr w:type="spellStart"/>
      <w:r w:rsidRPr="007420D8">
        <w:t>Задачі</w:t>
      </w:r>
      <w:proofErr w:type="spellEnd"/>
      <w:r w:rsidRPr="007420D8">
        <w:t xml:space="preserve"> </w:t>
      </w:r>
      <w:proofErr w:type="spellStart"/>
      <w:proofErr w:type="gramStart"/>
      <w:r w:rsidRPr="007420D8">
        <w:rPr>
          <w:lang w:val="uk-UA"/>
        </w:rPr>
        <w:t>техн</w:t>
      </w:r>
      <w:proofErr w:type="gramEnd"/>
      <w:r w:rsidRPr="007420D8">
        <w:t>ічного</w:t>
      </w:r>
      <w:proofErr w:type="spellEnd"/>
      <w:r w:rsidRPr="007420D8">
        <w:t xml:space="preserve"> </w:t>
      </w:r>
      <w:proofErr w:type="spellStart"/>
      <w:r w:rsidRPr="007420D8">
        <w:t>змісту</w:t>
      </w:r>
      <w:proofErr w:type="spellEnd"/>
      <w:r w:rsidRPr="007420D8">
        <w:t xml:space="preserve">, </w:t>
      </w:r>
      <w:proofErr w:type="spellStart"/>
      <w:r w:rsidRPr="007420D8">
        <w:t>які</w:t>
      </w:r>
      <w:proofErr w:type="spellEnd"/>
      <w:r w:rsidRPr="007420D8">
        <w:t xml:space="preserve"> </w:t>
      </w:r>
      <w:proofErr w:type="spellStart"/>
      <w:r w:rsidRPr="007420D8">
        <w:t>приводять</w:t>
      </w:r>
      <w:proofErr w:type="spellEnd"/>
      <w:r w:rsidRPr="007420D8">
        <w:t xml:space="preserve"> до </w:t>
      </w:r>
      <w:proofErr w:type="spellStart"/>
      <w:r w:rsidRPr="007420D8">
        <w:t>розв’язування</w:t>
      </w:r>
      <w:proofErr w:type="spellEnd"/>
      <w:r w:rsidRPr="007420D8">
        <w:t xml:space="preserve"> </w:t>
      </w:r>
      <w:proofErr w:type="spellStart"/>
      <w:r w:rsidRPr="007420D8">
        <w:t>системи</w:t>
      </w:r>
      <w:proofErr w:type="spellEnd"/>
      <w:r w:rsidRPr="007420D8">
        <w:t xml:space="preserve"> </w:t>
      </w:r>
      <w:proofErr w:type="spellStart"/>
      <w:r w:rsidRPr="007420D8">
        <w:t>лінійних</w:t>
      </w:r>
      <w:proofErr w:type="spellEnd"/>
      <w:r w:rsidRPr="007420D8">
        <w:t xml:space="preserve"> </w:t>
      </w:r>
      <w:r w:rsidRPr="007420D8">
        <w:rPr>
          <w:lang w:val="uk-UA"/>
        </w:rPr>
        <w:t>а</w:t>
      </w:r>
      <w:proofErr w:type="spellStart"/>
      <w:r w:rsidRPr="007420D8">
        <w:t>лгебраїчних</w:t>
      </w:r>
      <w:proofErr w:type="spellEnd"/>
      <w:r w:rsidRPr="007420D8">
        <w:t xml:space="preserve"> </w:t>
      </w:r>
      <w:proofErr w:type="spellStart"/>
      <w:r w:rsidRPr="007420D8">
        <w:t>рівнянь</w:t>
      </w:r>
      <w:proofErr w:type="spellEnd"/>
      <w:r w:rsidRPr="007420D8">
        <w:t>.</w:t>
      </w:r>
    </w:p>
    <w:p w:rsidR="007420D8" w:rsidRPr="007420D8" w:rsidRDefault="007420D8" w:rsidP="007420D8">
      <w:pPr>
        <w:spacing w:line="360" w:lineRule="auto"/>
        <w:ind w:firstLine="709"/>
        <w:jc w:val="both"/>
        <w:rPr>
          <w:b/>
          <w:bCs/>
          <w:lang w:val="uk-UA"/>
        </w:rPr>
      </w:pPr>
      <w:r w:rsidRPr="007420D8">
        <w:rPr>
          <w:b/>
          <w:bCs/>
          <w:lang w:val="uk-UA"/>
        </w:rPr>
        <w:t>Змістовий модуль 2.</w:t>
      </w:r>
      <w:r w:rsidRPr="007420D8">
        <w:rPr>
          <w:lang w:val="uk-UA"/>
        </w:rPr>
        <w:t xml:space="preserve"> </w:t>
      </w:r>
      <w:r w:rsidRPr="007420D8">
        <w:rPr>
          <w:b/>
          <w:lang w:val="uk-UA"/>
        </w:rPr>
        <w:t>Векторна алгебра. Аналітична геометрія.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7420D8">
        <w:rPr>
          <w:b/>
          <w:bCs/>
          <w:lang w:val="uk-UA"/>
        </w:rPr>
        <w:t>Тема</w:t>
      </w:r>
      <w:r w:rsidRPr="007420D8">
        <w:rPr>
          <w:b/>
          <w:lang w:val="uk-UA"/>
        </w:rPr>
        <w:t xml:space="preserve"> 1.</w:t>
      </w:r>
      <w:r w:rsidRPr="007420D8">
        <w:rPr>
          <w:lang w:val="uk-UA"/>
        </w:rPr>
        <w:t xml:space="preserve"> Прямокутна </w:t>
      </w:r>
      <w:proofErr w:type="spellStart"/>
      <w:r w:rsidRPr="007420D8">
        <w:rPr>
          <w:lang w:val="uk-UA"/>
        </w:rPr>
        <w:t>декартова</w:t>
      </w:r>
      <w:proofErr w:type="spellEnd"/>
      <w:r w:rsidRPr="007420D8">
        <w:rPr>
          <w:lang w:val="uk-UA"/>
        </w:rPr>
        <w:t xml:space="preserve"> система координат на площині та у просторі. </w:t>
      </w:r>
      <w:proofErr w:type="spellStart"/>
      <w:r w:rsidRPr="007420D8">
        <w:t>Поняття</w:t>
      </w:r>
      <w:proofErr w:type="spellEnd"/>
      <w:r w:rsidRPr="007420D8">
        <w:t xml:space="preserve"> вектора. </w:t>
      </w:r>
      <w:proofErr w:type="spellStart"/>
      <w:r w:rsidRPr="007420D8">
        <w:t>Операції</w:t>
      </w:r>
      <w:proofErr w:type="spellEnd"/>
      <w:r w:rsidRPr="007420D8">
        <w:t xml:space="preserve"> над векторами.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lang w:val="uk-UA"/>
        </w:rPr>
      </w:pPr>
      <w:proofErr w:type="spellStart"/>
      <w:r w:rsidRPr="007420D8">
        <w:t>Поняття</w:t>
      </w:r>
      <w:proofErr w:type="spellEnd"/>
      <w:r w:rsidRPr="007420D8">
        <w:t xml:space="preserve"> про </w:t>
      </w:r>
      <w:proofErr w:type="spellStart"/>
      <w:r w:rsidRPr="007420D8">
        <w:t>прямокутну</w:t>
      </w:r>
      <w:proofErr w:type="spellEnd"/>
      <w:r w:rsidRPr="007420D8">
        <w:t xml:space="preserve"> декартову систему на </w:t>
      </w:r>
      <w:proofErr w:type="spellStart"/>
      <w:r w:rsidRPr="007420D8">
        <w:t>площині</w:t>
      </w:r>
      <w:proofErr w:type="spellEnd"/>
      <w:r w:rsidRPr="007420D8">
        <w:rPr>
          <w:lang w:val="uk-UA"/>
        </w:rPr>
        <w:t xml:space="preserve"> та </w:t>
      </w:r>
      <w:proofErr w:type="gramStart"/>
      <w:r w:rsidRPr="007420D8">
        <w:rPr>
          <w:lang w:val="uk-UA"/>
        </w:rPr>
        <w:t>у</w:t>
      </w:r>
      <w:proofErr w:type="gramEnd"/>
      <w:r w:rsidRPr="007420D8">
        <w:rPr>
          <w:lang w:val="uk-UA"/>
        </w:rPr>
        <w:t xml:space="preserve"> </w:t>
      </w:r>
      <w:proofErr w:type="gramStart"/>
      <w:r w:rsidRPr="007420D8">
        <w:rPr>
          <w:lang w:val="uk-UA"/>
        </w:rPr>
        <w:t>простор</w:t>
      </w:r>
      <w:proofErr w:type="gramEnd"/>
      <w:r w:rsidRPr="007420D8">
        <w:rPr>
          <w:lang w:val="uk-UA"/>
        </w:rPr>
        <w:t>і</w:t>
      </w:r>
      <w:r w:rsidRPr="007420D8">
        <w:t xml:space="preserve">. </w:t>
      </w:r>
      <w:proofErr w:type="spellStart"/>
      <w:r w:rsidRPr="007420D8">
        <w:t>Ії</w:t>
      </w:r>
      <w:proofErr w:type="spellEnd"/>
      <w:r w:rsidRPr="007420D8">
        <w:t xml:space="preserve"> </w:t>
      </w:r>
      <w:proofErr w:type="spellStart"/>
      <w:r w:rsidRPr="007420D8">
        <w:t>основні</w:t>
      </w:r>
      <w:proofErr w:type="spellEnd"/>
      <w:r w:rsidRPr="007420D8">
        <w:rPr>
          <w:lang w:val="uk-UA"/>
        </w:rPr>
        <w:t xml:space="preserve"> </w:t>
      </w:r>
      <w:proofErr w:type="spellStart"/>
      <w:r w:rsidRPr="007420D8">
        <w:t>задачі</w:t>
      </w:r>
      <w:proofErr w:type="spellEnd"/>
      <w:r w:rsidRPr="007420D8">
        <w:t>.</w:t>
      </w:r>
      <w:r w:rsidRPr="007420D8">
        <w:rPr>
          <w:lang w:val="uk-UA"/>
        </w:rPr>
        <w:t xml:space="preserve"> </w:t>
      </w:r>
      <w:proofErr w:type="spellStart"/>
      <w:r w:rsidRPr="007420D8">
        <w:t>Поняття</w:t>
      </w:r>
      <w:proofErr w:type="spellEnd"/>
      <w:r w:rsidRPr="007420D8">
        <w:t xml:space="preserve"> вектора. </w:t>
      </w:r>
      <w:proofErr w:type="spellStart"/>
      <w:r w:rsidRPr="007420D8">
        <w:t>Операції</w:t>
      </w:r>
      <w:proofErr w:type="spellEnd"/>
      <w:r w:rsidRPr="007420D8">
        <w:t xml:space="preserve"> над векторами.</w:t>
      </w:r>
      <w:r w:rsidRPr="007420D8">
        <w:rPr>
          <w:lang w:val="uk-UA"/>
        </w:rPr>
        <w:t xml:space="preserve"> </w:t>
      </w:r>
      <w:proofErr w:type="spellStart"/>
      <w:r w:rsidRPr="007420D8">
        <w:t>Скалярний</w:t>
      </w:r>
      <w:proofErr w:type="spellEnd"/>
      <w:r w:rsidRPr="007420D8">
        <w:t xml:space="preserve">, </w:t>
      </w:r>
      <w:proofErr w:type="spellStart"/>
      <w:r w:rsidRPr="007420D8">
        <w:t>векторний</w:t>
      </w:r>
      <w:proofErr w:type="spellEnd"/>
      <w:r w:rsidRPr="007420D8">
        <w:t xml:space="preserve"> і </w:t>
      </w:r>
      <w:proofErr w:type="spellStart"/>
      <w:r w:rsidRPr="007420D8">
        <w:t>мішаний</w:t>
      </w:r>
      <w:proofErr w:type="spellEnd"/>
      <w:r w:rsidRPr="007420D8">
        <w:t xml:space="preserve"> </w:t>
      </w:r>
      <w:proofErr w:type="spellStart"/>
      <w:r w:rsidRPr="007420D8">
        <w:t>добутки</w:t>
      </w:r>
      <w:proofErr w:type="spellEnd"/>
      <w:r w:rsidRPr="007420D8">
        <w:t xml:space="preserve"> </w:t>
      </w:r>
      <w:proofErr w:type="spellStart"/>
      <w:r w:rsidRPr="007420D8">
        <w:t>векторі</w:t>
      </w:r>
      <w:proofErr w:type="gramStart"/>
      <w:r w:rsidRPr="007420D8">
        <w:t>в</w:t>
      </w:r>
      <w:proofErr w:type="spellEnd"/>
      <w:proofErr w:type="gramEnd"/>
      <w:r w:rsidRPr="007420D8">
        <w:t>.</w:t>
      </w:r>
    </w:p>
    <w:p w:rsidR="007420D8" w:rsidRPr="007420D8" w:rsidRDefault="007420D8" w:rsidP="007420D8">
      <w:pPr>
        <w:spacing w:line="360" w:lineRule="auto"/>
        <w:ind w:firstLine="709"/>
        <w:jc w:val="both"/>
        <w:rPr>
          <w:lang w:val="uk-UA"/>
        </w:rPr>
      </w:pPr>
      <w:r w:rsidRPr="007420D8">
        <w:rPr>
          <w:b/>
          <w:bCs/>
          <w:lang w:val="uk-UA"/>
        </w:rPr>
        <w:t>Тема 2.</w:t>
      </w:r>
      <w:r w:rsidRPr="007420D8">
        <w:rPr>
          <w:bCs/>
          <w:lang w:val="uk-UA"/>
        </w:rPr>
        <w:t xml:space="preserve"> </w:t>
      </w:r>
      <w:r w:rsidRPr="007420D8">
        <w:rPr>
          <w:lang w:val="uk-UA"/>
        </w:rPr>
        <w:t xml:space="preserve">Пряма на площині. </w:t>
      </w:r>
      <w:r w:rsidRPr="007420D8">
        <w:rPr>
          <w:bCs/>
          <w:lang w:val="uk-UA"/>
        </w:rPr>
        <w:t>Л</w:t>
      </w:r>
      <w:proofErr w:type="spellStart"/>
      <w:r w:rsidRPr="007420D8">
        <w:t>іні</w:t>
      </w:r>
      <w:proofErr w:type="spellEnd"/>
      <w:r w:rsidRPr="007420D8">
        <w:rPr>
          <w:lang w:val="uk-UA"/>
        </w:rPr>
        <w:t>ї</w:t>
      </w:r>
      <w:r w:rsidRPr="007420D8">
        <w:t xml:space="preserve"> другого порядку.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lang w:val="uk-UA"/>
        </w:rPr>
      </w:pPr>
      <w:r w:rsidRPr="007420D8">
        <w:rPr>
          <w:lang w:val="uk-UA"/>
        </w:rPr>
        <w:t xml:space="preserve">Різні види рівнянь прямої на площині (загальне рівняння прямої; рівняння прямої з кутовим коефіцієнтом; рівняння прямої “у відрізках на осях”; нормальне рівняння прямої; рівняння прямої, що проходить через дві відомі точки). Кут між прямими. </w:t>
      </w:r>
      <w:proofErr w:type="spellStart"/>
      <w:r w:rsidRPr="007420D8">
        <w:t>Взаємне</w:t>
      </w:r>
      <w:proofErr w:type="spellEnd"/>
      <w:r w:rsidRPr="007420D8">
        <w:t xml:space="preserve"> </w:t>
      </w:r>
      <w:proofErr w:type="spellStart"/>
      <w:r w:rsidRPr="007420D8">
        <w:t>розміщення</w:t>
      </w:r>
      <w:proofErr w:type="spellEnd"/>
      <w:r w:rsidRPr="007420D8">
        <w:t xml:space="preserve"> </w:t>
      </w:r>
      <w:proofErr w:type="spellStart"/>
      <w:r w:rsidRPr="007420D8">
        <w:t>двох</w:t>
      </w:r>
      <w:proofErr w:type="spellEnd"/>
      <w:r w:rsidRPr="007420D8">
        <w:t xml:space="preserve"> </w:t>
      </w:r>
      <w:proofErr w:type="spellStart"/>
      <w:r w:rsidRPr="007420D8">
        <w:t>прямих</w:t>
      </w:r>
      <w:proofErr w:type="spellEnd"/>
      <w:r w:rsidRPr="007420D8">
        <w:t xml:space="preserve"> на </w:t>
      </w:r>
      <w:proofErr w:type="spellStart"/>
      <w:r w:rsidRPr="007420D8">
        <w:t>площині</w:t>
      </w:r>
      <w:proofErr w:type="spellEnd"/>
      <w:r w:rsidRPr="007420D8">
        <w:t xml:space="preserve">. </w:t>
      </w:r>
      <w:proofErr w:type="spellStart"/>
      <w:r w:rsidRPr="007420D8">
        <w:t>Відстань</w:t>
      </w:r>
      <w:proofErr w:type="spellEnd"/>
      <w:r w:rsidRPr="007420D8">
        <w:t xml:space="preserve"> </w:t>
      </w:r>
      <w:proofErr w:type="spellStart"/>
      <w:r w:rsidRPr="007420D8">
        <w:t>від</w:t>
      </w:r>
      <w:proofErr w:type="spellEnd"/>
      <w:r w:rsidRPr="007420D8">
        <w:t xml:space="preserve"> точки до </w:t>
      </w:r>
      <w:proofErr w:type="spellStart"/>
      <w:r w:rsidRPr="007420D8">
        <w:t>прямої</w:t>
      </w:r>
      <w:proofErr w:type="spellEnd"/>
      <w:r w:rsidRPr="007420D8">
        <w:t>.</w:t>
      </w:r>
      <w:r w:rsidRPr="007420D8">
        <w:rPr>
          <w:lang w:val="uk-UA"/>
        </w:rPr>
        <w:t xml:space="preserve"> </w:t>
      </w:r>
      <w:r w:rsidRPr="007420D8">
        <w:t xml:space="preserve">Коло. </w:t>
      </w:r>
      <w:proofErr w:type="spellStart"/>
      <w:r w:rsidRPr="007420D8">
        <w:t>Еліпс</w:t>
      </w:r>
      <w:proofErr w:type="spellEnd"/>
      <w:r w:rsidRPr="007420D8">
        <w:t xml:space="preserve">. </w:t>
      </w:r>
      <w:proofErr w:type="spellStart"/>
      <w:r w:rsidRPr="007420D8">
        <w:t>Гіпербола</w:t>
      </w:r>
      <w:proofErr w:type="spellEnd"/>
      <w:r w:rsidRPr="007420D8">
        <w:t>. Парабола.</w:t>
      </w:r>
      <w:r w:rsidRPr="007420D8">
        <w:rPr>
          <w:lang w:val="uk-UA"/>
        </w:rPr>
        <w:t xml:space="preserve"> </w:t>
      </w:r>
      <w:proofErr w:type="spellStart"/>
      <w:r w:rsidRPr="007420D8">
        <w:t>Загальне</w:t>
      </w:r>
      <w:proofErr w:type="spellEnd"/>
      <w:r w:rsidRPr="007420D8">
        <w:t xml:space="preserve"> </w:t>
      </w:r>
      <w:proofErr w:type="spellStart"/>
      <w:proofErr w:type="gramStart"/>
      <w:r w:rsidRPr="007420D8">
        <w:t>р</w:t>
      </w:r>
      <w:proofErr w:type="gramEnd"/>
      <w:r w:rsidRPr="007420D8">
        <w:t>івняння</w:t>
      </w:r>
      <w:proofErr w:type="spellEnd"/>
      <w:r w:rsidRPr="007420D8">
        <w:t xml:space="preserve"> </w:t>
      </w:r>
      <w:proofErr w:type="spellStart"/>
      <w:r w:rsidRPr="007420D8">
        <w:t>ліній</w:t>
      </w:r>
      <w:proofErr w:type="spellEnd"/>
      <w:r w:rsidRPr="007420D8">
        <w:t xml:space="preserve"> другого порядку. </w:t>
      </w:r>
      <w:proofErr w:type="spellStart"/>
      <w:r w:rsidRPr="007420D8">
        <w:t>Зведення</w:t>
      </w:r>
      <w:proofErr w:type="spellEnd"/>
      <w:r w:rsidRPr="007420D8">
        <w:t xml:space="preserve"> </w:t>
      </w:r>
      <w:proofErr w:type="spellStart"/>
      <w:r w:rsidRPr="007420D8">
        <w:t>загального</w:t>
      </w:r>
      <w:proofErr w:type="spellEnd"/>
      <w:r w:rsidRPr="007420D8">
        <w:rPr>
          <w:lang w:val="uk-UA"/>
        </w:rPr>
        <w:t xml:space="preserve"> </w:t>
      </w:r>
      <w:proofErr w:type="spellStart"/>
      <w:proofErr w:type="gramStart"/>
      <w:r w:rsidRPr="007420D8">
        <w:t>р</w:t>
      </w:r>
      <w:proofErr w:type="gramEnd"/>
      <w:r w:rsidRPr="007420D8">
        <w:t>івняння</w:t>
      </w:r>
      <w:proofErr w:type="spellEnd"/>
      <w:r w:rsidRPr="007420D8">
        <w:t xml:space="preserve"> </w:t>
      </w:r>
      <w:proofErr w:type="spellStart"/>
      <w:r w:rsidRPr="007420D8">
        <w:t>лінії</w:t>
      </w:r>
      <w:proofErr w:type="spellEnd"/>
      <w:r w:rsidRPr="007420D8">
        <w:t xml:space="preserve"> другого порядку до </w:t>
      </w:r>
      <w:proofErr w:type="spellStart"/>
      <w:r w:rsidRPr="007420D8">
        <w:t>канонічного</w:t>
      </w:r>
      <w:proofErr w:type="spellEnd"/>
      <w:r w:rsidRPr="007420D8">
        <w:t xml:space="preserve"> </w:t>
      </w:r>
      <w:proofErr w:type="spellStart"/>
      <w:r w:rsidRPr="007420D8">
        <w:t>вигляду</w:t>
      </w:r>
      <w:proofErr w:type="spellEnd"/>
      <w:r w:rsidRPr="007420D8">
        <w:t>.</w:t>
      </w:r>
    </w:p>
    <w:p w:rsidR="007420D8" w:rsidRPr="007420D8" w:rsidRDefault="007420D8" w:rsidP="007420D8">
      <w:pPr>
        <w:spacing w:line="360" w:lineRule="auto"/>
        <w:ind w:firstLine="709"/>
        <w:contextualSpacing/>
        <w:jc w:val="both"/>
        <w:rPr>
          <w:b/>
          <w:bCs/>
          <w:lang w:val="uk-UA"/>
        </w:rPr>
      </w:pPr>
      <w:r w:rsidRPr="007420D8">
        <w:rPr>
          <w:b/>
          <w:bCs/>
          <w:lang w:val="uk-UA"/>
        </w:rPr>
        <w:t>Тема 3.</w:t>
      </w:r>
      <w:r w:rsidRPr="007420D8">
        <w:rPr>
          <w:bCs/>
          <w:lang w:val="uk-UA"/>
        </w:rPr>
        <w:t xml:space="preserve"> Площина і пряма у просторі. Поверхні другого порядку.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lang w:val="uk-UA"/>
        </w:rPr>
      </w:pPr>
      <w:r w:rsidRPr="007420D8">
        <w:rPr>
          <w:lang w:val="uk-UA"/>
        </w:rPr>
        <w:t xml:space="preserve">Різні види рівнянь площини. Взаємне розміщення двох площин. Кіт між </w:t>
      </w:r>
      <w:proofErr w:type="spellStart"/>
      <w:r w:rsidRPr="007420D8">
        <w:rPr>
          <w:lang w:val="uk-UA"/>
        </w:rPr>
        <w:t>площинами</w:t>
      </w:r>
      <w:proofErr w:type="spellEnd"/>
      <w:r w:rsidRPr="007420D8">
        <w:rPr>
          <w:lang w:val="uk-UA"/>
        </w:rPr>
        <w:t>. Відстань від точки до площини. Різні види рівнянь прямої у просторі. Взаємне розміщення прямої і площини. Ку</w:t>
      </w:r>
      <w:r w:rsidRPr="007420D8">
        <w:t xml:space="preserve">т </w:t>
      </w:r>
      <w:proofErr w:type="spellStart"/>
      <w:r w:rsidRPr="007420D8">
        <w:t>між</w:t>
      </w:r>
      <w:proofErr w:type="spellEnd"/>
      <w:r w:rsidRPr="007420D8">
        <w:t xml:space="preserve"> прямою і </w:t>
      </w:r>
      <w:proofErr w:type="spellStart"/>
      <w:r w:rsidRPr="007420D8">
        <w:t>площиною</w:t>
      </w:r>
      <w:proofErr w:type="spellEnd"/>
      <w:r w:rsidRPr="007420D8">
        <w:t xml:space="preserve">. </w:t>
      </w:r>
      <w:proofErr w:type="spellStart"/>
      <w:r w:rsidRPr="007420D8">
        <w:t>Взаємне</w:t>
      </w:r>
      <w:proofErr w:type="spellEnd"/>
      <w:r w:rsidRPr="007420D8">
        <w:t xml:space="preserve"> </w:t>
      </w:r>
      <w:proofErr w:type="spellStart"/>
      <w:r w:rsidRPr="007420D8">
        <w:t>розміщення</w:t>
      </w:r>
      <w:proofErr w:type="spellEnd"/>
      <w:r w:rsidRPr="007420D8">
        <w:t xml:space="preserve"> </w:t>
      </w:r>
      <w:proofErr w:type="spellStart"/>
      <w:r w:rsidRPr="007420D8">
        <w:t>двох</w:t>
      </w:r>
      <w:proofErr w:type="spellEnd"/>
      <w:r w:rsidRPr="007420D8">
        <w:rPr>
          <w:lang w:val="uk-UA"/>
        </w:rPr>
        <w:t xml:space="preserve"> </w:t>
      </w:r>
      <w:proofErr w:type="spellStart"/>
      <w:r w:rsidRPr="007420D8">
        <w:t>прямих</w:t>
      </w:r>
      <w:proofErr w:type="spellEnd"/>
      <w:r w:rsidRPr="007420D8">
        <w:t xml:space="preserve"> у </w:t>
      </w:r>
      <w:proofErr w:type="spellStart"/>
      <w:r w:rsidRPr="007420D8">
        <w:t>просторі</w:t>
      </w:r>
      <w:proofErr w:type="spellEnd"/>
      <w:r w:rsidRPr="007420D8">
        <w:t xml:space="preserve">. </w:t>
      </w:r>
      <w:proofErr w:type="spellStart"/>
      <w:r w:rsidRPr="007420D8">
        <w:t>Канонічні</w:t>
      </w:r>
      <w:proofErr w:type="spellEnd"/>
      <w:r w:rsidRPr="007420D8">
        <w:t xml:space="preserve"> </w:t>
      </w:r>
      <w:proofErr w:type="spellStart"/>
      <w:proofErr w:type="gramStart"/>
      <w:r w:rsidRPr="007420D8">
        <w:t>р</w:t>
      </w:r>
      <w:proofErr w:type="gramEnd"/>
      <w:r w:rsidRPr="007420D8">
        <w:t>івняння</w:t>
      </w:r>
      <w:proofErr w:type="spellEnd"/>
      <w:r w:rsidRPr="007420D8">
        <w:t xml:space="preserve"> </w:t>
      </w:r>
      <w:proofErr w:type="spellStart"/>
      <w:r w:rsidRPr="007420D8">
        <w:t>поверхонь</w:t>
      </w:r>
      <w:proofErr w:type="spellEnd"/>
      <w:r w:rsidRPr="007420D8">
        <w:t xml:space="preserve"> другого порядку. </w:t>
      </w:r>
    </w:p>
    <w:p w:rsidR="007420D8" w:rsidRPr="007420D8" w:rsidRDefault="007420D8" w:rsidP="007420D8">
      <w:pPr>
        <w:spacing w:line="360" w:lineRule="auto"/>
        <w:ind w:firstLine="709"/>
        <w:jc w:val="both"/>
        <w:rPr>
          <w:b/>
          <w:bCs/>
          <w:lang w:val="uk-UA"/>
        </w:rPr>
      </w:pPr>
      <w:r w:rsidRPr="007420D8">
        <w:rPr>
          <w:b/>
          <w:bCs/>
          <w:lang w:val="uk-UA"/>
        </w:rPr>
        <w:t>Змістовий модуль 3.</w:t>
      </w:r>
      <w:r w:rsidRPr="007420D8">
        <w:rPr>
          <w:lang w:val="uk-UA"/>
        </w:rPr>
        <w:t xml:space="preserve"> </w:t>
      </w:r>
      <w:proofErr w:type="spellStart"/>
      <w:proofErr w:type="gramStart"/>
      <w:r w:rsidRPr="007420D8">
        <w:rPr>
          <w:b/>
        </w:rPr>
        <w:t>Вступ</w:t>
      </w:r>
      <w:proofErr w:type="spellEnd"/>
      <w:proofErr w:type="gramEnd"/>
      <w:r w:rsidRPr="007420D8">
        <w:rPr>
          <w:b/>
        </w:rPr>
        <w:t xml:space="preserve"> до </w:t>
      </w:r>
      <w:proofErr w:type="spellStart"/>
      <w:r w:rsidRPr="007420D8">
        <w:rPr>
          <w:b/>
        </w:rPr>
        <w:t>математичного</w:t>
      </w:r>
      <w:proofErr w:type="spellEnd"/>
      <w:r w:rsidRPr="007420D8">
        <w:rPr>
          <w:b/>
        </w:rPr>
        <w:t xml:space="preserve"> </w:t>
      </w:r>
      <w:proofErr w:type="spellStart"/>
      <w:r w:rsidRPr="007420D8">
        <w:rPr>
          <w:b/>
        </w:rPr>
        <w:t>аналізу</w:t>
      </w:r>
      <w:proofErr w:type="spellEnd"/>
      <w:r w:rsidRPr="007420D8">
        <w:rPr>
          <w:b/>
        </w:rPr>
        <w:t>.</w:t>
      </w:r>
      <w:r w:rsidRPr="007420D8">
        <w:rPr>
          <w:b/>
          <w:lang w:val="uk-UA"/>
        </w:rPr>
        <w:t xml:space="preserve"> Диференціальне числення функцій однієї змінної.</w:t>
      </w:r>
    </w:p>
    <w:p w:rsidR="007420D8" w:rsidRPr="007420D8" w:rsidRDefault="007420D8" w:rsidP="007420D8">
      <w:pPr>
        <w:spacing w:line="360" w:lineRule="auto"/>
        <w:ind w:firstLine="709"/>
        <w:jc w:val="both"/>
        <w:rPr>
          <w:lang w:val="uk-UA"/>
        </w:rPr>
      </w:pPr>
      <w:r w:rsidRPr="007420D8">
        <w:rPr>
          <w:b/>
          <w:bCs/>
          <w:lang w:val="uk-UA"/>
        </w:rPr>
        <w:t>Тема</w:t>
      </w:r>
      <w:r w:rsidRPr="007420D8">
        <w:rPr>
          <w:b/>
          <w:lang w:val="uk-UA"/>
        </w:rPr>
        <w:t xml:space="preserve"> 1.</w:t>
      </w:r>
      <w:r w:rsidRPr="007420D8">
        <w:rPr>
          <w:lang w:val="uk-UA"/>
        </w:rPr>
        <w:t xml:space="preserve"> Функції та їх властивості.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lang w:val="uk-UA"/>
        </w:rPr>
      </w:pPr>
      <w:proofErr w:type="spellStart"/>
      <w:r w:rsidRPr="007420D8">
        <w:t>Числові</w:t>
      </w:r>
      <w:proofErr w:type="spellEnd"/>
      <w:r w:rsidRPr="007420D8">
        <w:t xml:space="preserve"> </w:t>
      </w:r>
      <w:proofErr w:type="spellStart"/>
      <w:r w:rsidRPr="007420D8">
        <w:t>функції</w:t>
      </w:r>
      <w:proofErr w:type="spellEnd"/>
      <w:r w:rsidRPr="007420D8">
        <w:t xml:space="preserve">. Область </w:t>
      </w:r>
      <w:proofErr w:type="spellStart"/>
      <w:r w:rsidRPr="007420D8">
        <w:t>визначення</w:t>
      </w:r>
      <w:proofErr w:type="spellEnd"/>
      <w:r w:rsidRPr="007420D8">
        <w:t xml:space="preserve"> і </w:t>
      </w:r>
      <w:proofErr w:type="spellStart"/>
      <w:r w:rsidRPr="007420D8">
        <w:t>множина</w:t>
      </w:r>
      <w:proofErr w:type="spellEnd"/>
      <w:r w:rsidRPr="007420D8">
        <w:t xml:space="preserve"> </w:t>
      </w:r>
      <w:proofErr w:type="spellStart"/>
      <w:r w:rsidRPr="007420D8">
        <w:t>значень</w:t>
      </w:r>
      <w:proofErr w:type="spellEnd"/>
      <w:r w:rsidRPr="007420D8">
        <w:t xml:space="preserve"> </w:t>
      </w:r>
      <w:proofErr w:type="spellStart"/>
      <w:r w:rsidRPr="007420D8">
        <w:t>функції</w:t>
      </w:r>
      <w:proofErr w:type="spellEnd"/>
      <w:r w:rsidRPr="007420D8">
        <w:t>.</w:t>
      </w:r>
      <w:r w:rsidRPr="007420D8">
        <w:rPr>
          <w:lang w:val="uk-UA"/>
        </w:rPr>
        <w:t xml:space="preserve"> Способи задання функцій. Графік функції. Монотонність функції. Нулі функції. Проміжки </w:t>
      </w:r>
      <w:proofErr w:type="spellStart"/>
      <w:r w:rsidRPr="007420D8">
        <w:rPr>
          <w:lang w:val="uk-UA"/>
        </w:rPr>
        <w:t>знакосталості</w:t>
      </w:r>
      <w:proofErr w:type="spellEnd"/>
      <w:r w:rsidRPr="007420D8">
        <w:rPr>
          <w:lang w:val="uk-UA"/>
        </w:rPr>
        <w:t xml:space="preserve">. Найбільше та найменше значення функції. Парність і непарність функцій. </w:t>
      </w:r>
      <w:proofErr w:type="spellStart"/>
      <w:r w:rsidRPr="007420D8">
        <w:rPr>
          <w:lang w:val="uk-UA"/>
        </w:rPr>
        <w:t>Неперевність</w:t>
      </w:r>
      <w:proofErr w:type="spellEnd"/>
      <w:r w:rsidRPr="007420D8">
        <w:rPr>
          <w:lang w:val="uk-UA"/>
        </w:rPr>
        <w:t xml:space="preserve"> функцій. Обернена функція. Побудова графіків функцій за допомогою геометричних перетворень.</w:t>
      </w:r>
    </w:p>
    <w:p w:rsidR="007420D8" w:rsidRPr="007420D8" w:rsidRDefault="007420D8" w:rsidP="007420D8">
      <w:pPr>
        <w:spacing w:line="360" w:lineRule="auto"/>
        <w:ind w:firstLine="709"/>
        <w:jc w:val="both"/>
        <w:rPr>
          <w:b/>
          <w:bCs/>
          <w:lang w:val="uk-UA"/>
        </w:rPr>
      </w:pPr>
      <w:r w:rsidRPr="007420D8">
        <w:rPr>
          <w:b/>
          <w:bCs/>
          <w:lang w:val="uk-UA"/>
        </w:rPr>
        <w:t>Тема</w:t>
      </w:r>
      <w:r w:rsidRPr="007420D8">
        <w:rPr>
          <w:b/>
          <w:lang w:val="uk-UA"/>
        </w:rPr>
        <w:t xml:space="preserve"> 2.</w:t>
      </w:r>
      <w:r w:rsidRPr="007420D8">
        <w:rPr>
          <w:lang w:val="uk-UA"/>
        </w:rPr>
        <w:t xml:space="preserve"> Границя послідовності. Границя функції. </w:t>
      </w:r>
      <w:r w:rsidRPr="007420D8">
        <w:rPr>
          <w:bCs/>
          <w:lang w:val="uk-UA"/>
        </w:rPr>
        <w:t>Неперервність функції.</w:t>
      </w:r>
    </w:p>
    <w:p w:rsidR="007420D8" w:rsidRPr="007420D8" w:rsidRDefault="007420D8" w:rsidP="007420D8">
      <w:pPr>
        <w:spacing w:line="360" w:lineRule="auto"/>
        <w:ind w:firstLine="709"/>
        <w:contextualSpacing/>
        <w:jc w:val="both"/>
        <w:rPr>
          <w:lang w:val="uk-UA"/>
        </w:rPr>
      </w:pPr>
      <w:proofErr w:type="spellStart"/>
      <w:r w:rsidRPr="007420D8">
        <w:lastRenderedPageBreak/>
        <w:t>Поняття</w:t>
      </w:r>
      <w:proofErr w:type="spellEnd"/>
      <w:r w:rsidRPr="007420D8">
        <w:t xml:space="preserve"> </w:t>
      </w:r>
      <w:proofErr w:type="spellStart"/>
      <w:r w:rsidRPr="007420D8">
        <w:t>числової</w:t>
      </w:r>
      <w:proofErr w:type="spellEnd"/>
      <w:r w:rsidRPr="007420D8">
        <w:t xml:space="preserve"> </w:t>
      </w:r>
      <w:proofErr w:type="spellStart"/>
      <w:proofErr w:type="gramStart"/>
      <w:r w:rsidRPr="007420D8">
        <w:t>посл</w:t>
      </w:r>
      <w:proofErr w:type="gramEnd"/>
      <w:r w:rsidRPr="007420D8">
        <w:t>ідовності</w:t>
      </w:r>
      <w:proofErr w:type="spellEnd"/>
      <w:r w:rsidRPr="007420D8">
        <w:t xml:space="preserve"> та </w:t>
      </w:r>
      <w:proofErr w:type="spellStart"/>
      <w:r w:rsidRPr="007420D8">
        <w:t>її</w:t>
      </w:r>
      <w:proofErr w:type="spellEnd"/>
      <w:r w:rsidRPr="007420D8">
        <w:t xml:space="preserve"> </w:t>
      </w:r>
      <w:proofErr w:type="spellStart"/>
      <w:r w:rsidRPr="007420D8">
        <w:t>границі</w:t>
      </w:r>
      <w:proofErr w:type="spellEnd"/>
      <w:r w:rsidRPr="007420D8">
        <w:rPr>
          <w:lang w:val="uk-UA"/>
        </w:rPr>
        <w:t>. Функція, границя функції,</w:t>
      </w:r>
      <w:r w:rsidRPr="007420D8">
        <w:rPr>
          <w:b/>
          <w:bCs/>
          <w:lang w:val="uk-UA"/>
        </w:rPr>
        <w:t xml:space="preserve"> </w:t>
      </w:r>
      <w:r w:rsidRPr="007420D8">
        <w:rPr>
          <w:bCs/>
          <w:lang w:val="uk-UA"/>
        </w:rPr>
        <w:t xml:space="preserve">неперервність функції. </w:t>
      </w:r>
      <w:proofErr w:type="spellStart"/>
      <w:r w:rsidRPr="007420D8">
        <w:t>Економічний</w:t>
      </w:r>
      <w:proofErr w:type="spellEnd"/>
      <w:r w:rsidRPr="007420D8">
        <w:t xml:space="preserve"> </w:t>
      </w:r>
      <w:proofErr w:type="spellStart"/>
      <w:r w:rsidRPr="007420D8">
        <w:t>сенс</w:t>
      </w:r>
      <w:proofErr w:type="spellEnd"/>
      <w:r w:rsidRPr="007420D8">
        <w:t xml:space="preserve"> </w:t>
      </w:r>
      <w:proofErr w:type="spellStart"/>
      <w:r w:rsidRPr="007420D8">
        <w:t>основних</w:t>
      </w:r>
      <w:proofErr w:type="spellEnd"/>
      <w:r w:rsidRPr="007420D8">
        <w:t xml:space="preserve"> </w:t>
      </w:r>
      <w:proofErr w:type="spellStart"/>
      <w:r w:rsidRPr="007420D8">
        <w:t>елементарних</w:t>
      </w:r>
      <w:proofErr w:type="spellEnd"/>
      <w:r w:rsidRPr="007420D8">
        <w:t xml:space="preserve"> </w:t>
      </w:r>
      <w:proofErr w:type="spellStart"/>
      <w:r w:rsidRPr="007420D8">
        <w:t>функцій</w:t>
      </w:r>
      <w:proofErr w:type="spellEnd"/>
      <w:r w:rsidRPr="007420D8">
        <w:t>.</w:t>
      </w:r>
      <w:r w:rsidRPr="007420D8">
        <w:rPr>
          <w:lang w:val="uk-UA"/>
        </w:rPr>
        <w:t xml:space="preserve"> Спеціальні функції та їх границі.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7420D8">
        <w:rPr>
          <w:b/>
          <w:bCs/>
          <w:lang w:val="uk-UA"/>
        </w:rPr>
        <w:tab/>
        <w:t>Тема</w:t>
      </w:r>
      <w:r w:rsidRPr="007420D8">
        <w:rPr>
          <w:b/>
          <w:lang w:val="uk-UA"/>
        </w:rPr>
        <w:t xml:space="preserve"> 3.</w:t>
      </w:r>
      <w:r w:rsidRPr="007420D8">
        <w:rPr>
          <w:lang w:val="uk-UA"/>
        </w:rPr>
        <w:t xml:space="preserve"> Похідна функції. </w:t>
      </w:r>
    </w:p>
    <w:p w:rsidR="007420D8" w:rsidRPr="007420D8" w:rsidRDefault="007420D8" w:rsidP="007420D8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lang w:val="uk-UA"/>
        </w:rPr>
      </w:pPr>
      <w:r w:rsidRPr="007420D8">
        <w:rPr>
          <w:sz w:val="24"/>
          <w:lang w:val="uk-UA"/>
        </w:rPr>
        <w:t xml:space="preserve">Означення похідної. Основні правила диференціювання. Похідна складної, оберненої і неявної функцій. Похідні основних елементарних функцій. </w:t>
      </w:r>
      <w:proofErr w:type="spellStart"/>
      <w:r w:rsidRPr="007420D8">
        <w:rPr>
          <w:sz w:val="24"/>
        </w:rPr>
        <w:t>Похідні</w:t>
      </w:r>
      <w:proofErr w:type="spellEnd"/>
      <w:r w:rsidRPr="007420D8">
        <w:rPr>
          <w:sz w:val="24"/>
        </w:rPr>
        <w:t xml:space="preserve"> </w:t>
      </w:r>
      <w:proofErr w:type="spellStart"/>
      <w:r w:rsidRPr="007420D8">
        <w:rPr>
          <w:sz w:val="24"/>
        </w:rPr>
        <w:t>вищих</w:t>
      </w:r>
      <w:proofErr w:type="spellEnd"/>
      <w:r w:rsidRPr="007420D8">
        <w:rPr>
          <w:sz w:val="24"/>
        </w:rPr>
        <w:t xml:space="preserve"> </w:t>
      </w:r>
      <w:proofErr w:type="spellStart"/>
      <w:r w:rsidRPr="007420D8">
        <w:rPr>
          <w:sz w:val="24"/>
        </w:rPr>
        <w:t>порядків</w:t>
      </w:r>
      <w:proofErr w:type="spellEnd"/>
      <w:r w:rsidRPr="007420D8">
        <w:rPr>
          <w:sz w:val="24"/>
        </w:rPr>
        <w:t xml:space="preserve">. </w:t>
      </w:r>
      <w:proofErr w:type="spellStart"/>
      <w:r w:rsidRPr="007420D8">
        <w:rPr>
          <w:sz w:val="24"/>
        </w:rPr>
        <w:t>Застосування</w:t>
      </w:r>
      <w:proofErr w:type="spellEnd"/>
      <w:r w:rsidRPr="007420D8">
        <w:rPr>
          <w:sz w:val="24"/>
        </w:rPr>
        <w:t xml:space="preserve"> </w:t>
      </w:r>
      <w:proofErr w:type="spellStart"/>
      <w:r w:rsidRPr="007420D8">
        <w:rPr>
          <w:sz w:val="24"/>
        </w:rPr>
        <w:t>похідної</w:t>
      </w:r>
      <w:proofErr w:type="spellEnd"/>
      <w:r w:rsidRPr="007420D8">
        <w:rPr>
          <w:sz w:val="24"/>
        </w:rPr>
        <w:t xml:space="preserve"> в </w:t>
      </w:r>
      <w:proofErr w:type="spellStart"/>
      <w:r w:rsidRPr="007420D8">
        <w:rPr>
          <w:sz w:val="24"/>
        </w:rPr>
        <w:t>економіці</w:t>
      </w:r>
      <w:proofErr w:type="spellEnd"/>
      <w:r w:rsidRPr="007420D8">
        <w:rPr>
          <w:sz w:val="24"/>
        </w:rPr>
        <w:t xml:space="preserve">. 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7420D8">
        <w:rPr>
          <w:b/>
          <w:bCs/>
          <w:lang w:val="uk-UA"/>
        </w:rPr>
        <w:tab/>
        <w:t>Тема 4.</w:t>
      </w:r>
      <w:r w:rsidRPr="007420D8">
        <w:rPr>
          <w:bCs/>
          <w:lang w:val="uk-UA"/>
        </w:rPr>
        <w:t xml:space="preserve"> </w:t>
      </w:r>
      <w:r w:rsidRPr="007420D8">
        <w:rPr>
          <w:lang w:val="uk-UA"/>
        </w:rPr>
        <w:t xml:space="preserve">Диференціал функції. </w:t>
      </w:r>
      <w:proofErr w:type="spellStart"/>
      <w:r w:rsidRPr="007420D8">
        <w:t>Основні</w:t>
      </w:r>
      <w:proofErr w:type="spellEnd"/>
      <w:r w:rsidRPr="007420D8">
        <w:t xml:space="preserve"> </w:t>
      </w:r>
      <w:proofErr w:type="spellStart"/>
      <w:r w:rsidRPr="007420D8">
        <w:t>теореми</w:t>
      </w:r>
      <w:proofErr w:type="spellEnd"/>
      <w:r w:rsidRPr="007420D8">
        <w:t xml:space="preserve"> </w:t>
      </w:r>
      <w:proofErr w:type="spellStart"/>
      <w:r w:rsidRPr="007420D8">
        <w:t>диференціального</w:t>
      </w:r>
      <w:proofErr w:type="spellEnd"/>
      <w:r w:rsidRPr="007420D8">
        <w:t xml:space="preserve"> </w:t>
      </w:r>
      <w:proofErr w:type="spellStart"/>
      <w:r w:rsidRPr="007420D8">
        <w:t>числення</w:t>
      </w:r>
      <w:proofErr w:type="spellEnd"/>
      <w:r w:rsidRPr="007420D8">
        <w:rPr>
          <w:lang w:val="uk-UA"/>
        </w:rPr>
        <w:t>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7420D8">
        <w:rPr>
          <w:lang w:val="uk-UA"/>
        </w:rPr>
        <w:tab/>
      </w:r>
      <w:proofErr w:type="spellStart"/>
      <w:r w:rsidRPr="007420D8">
        <w:t>Поняття</w:t>
      </w:r>
      <w:proofErr w:type="spellEnd"/>
      <w:r w:rsidRPr="007420D8">
        <w:t xml:space="preserve"> </w:t>
      </w:r>
      <w:proofErr w:type="spellStart"/>
      <w:r w:rsidRPr="007420D8">
        <w:t>диференціал</w:t>
      </w:r>
      <w:proofErr w:type="spellEnd"/>
      <w:r w:rsidRPr="007420D8">
        <w:rPr>
          <w:lang w:val="uk-UA"/>
        </w:rPr>
        <w:t>а</w:t>
      </w:r>
      <w:r w:rsidRPr="007420D8">
        <w:t xml:space="preserve"> </w:t>
      </w:r>
      <w:proofErr w:type="spellStart"/>
      <w:r w:rsidRPr="007420D8">
        <w:t>функції</w:t>
      </w:r>
      <w:proofErr w:type="spellEnd"/>
      <w:r w:rsidRPr="007420D8">
        <w:rPr>
          <w:lang w:val="uk-UA"/>
        </w:rPr>
        <w:t xml:space="preserve">. Основні теореми диференціального числення: Ферма, </w:t>
      </w:r>
      <w:proofErr w:type="spellStart"/>
      <w:r w:rsidRPr="007420D8">
        <w:rPr>
          <w:lang w:val="uk-UA"/>
        </w:rPr>
        <w:t>Ролля</w:t>
      </w:r>
      <w:proofErr w:type="spellEnd"/>
      <w:r w:rsidRPr="007420D8">
        <w:rPr>
          <w:lang w:val="uk-UA"/>
        </w:rPr>
        <w:t xml:space="preserve">, Лагранжа, Коші. Правило </w:t>
      </w:r>
      <w:proofErr w:type="spellStart"/>
      <w:r w:rsidRPr="007420D8">
        <w:rPr>
          <w:lang w:val="uk-UA"/>
        </w:rPr>
        <w:t>Лопіталя</w:t>
      </w:r>
      <w:proofErr w:type="spellEnd"/>
      <w:r w:rsidRPr="007420D8">
        <w:rPr>
          <w:lang w:val="uk-UA"/>
        </w:rPr>
        <w:t xml:space="preserve"> розкриття </w:t>
      </w:r>
      <w:proofErr w:type="spellStart"/>
      <w:r w:rsidRPr="007420D8">
        <w:rPr>
          <w:lang w:val="uk-UA"/>
        </w:rPr>
        <w:t>невизначеностей</w:t>
      </w:r>
      <w:proofErr w:type="spellEnd"/>
      <w:r w:rsidRPr="007420D8">
        <w:rPr>
          <w:lang w:val="uk-UA"/>
        </w:rPr>
        <w:t>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7420D8">
        <w:rPr>
          <w:b/>
          <w:bCs/>
          <w:lang w:val="uk-UA"/>
        </w:rPr>
        <w:tab/>
        <w:t>Тема 5.</w:t>
      </w:r>
      <w:r w:rsidRPr="007420D8">
        <w:rPr>
          <w:bCs/>
          <w:lang w:val="uk-UA"/>
        </w:rPr>
        <w:t xml:space="preserve"> </w:t>
      </w:r>
      <w:proofErr w:type="spellStart"/>
      <w:proofErr w:type="gramStart"/>
      <w:r w:rsidRPr="007420D8">
        <w:t>Досл</w:t>
      </w:r>
      <w:proofErr w:type="gramEnd"/>
      <w:r w:rsidRPr="007420D8">
        <w:t>ідження</w:t>
      </w:r>
      <w:proofErr w:type="spellEnd"/>
      <w:r w:rsidRPr="007420D8">
        <w:t xml:space="preserve"> </w:t>
      </w:r>
      <w:proofErr w:type="spellStart"/>
      <w:r w:rsidRPr="007420D8">
        <w:t>функці</w:t>
      </w:r>
      <w:proofErr w:type="spellEnd"/>
      <w:r w:rsidRPr="007420D8">
        <w:rPr>
          <w:lang w:val="uk-UA"/>
        </w:rPr>
        <w:t>ї та побудова її графіка.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b/>
          <w:bCs/>
          <w:lang w:val="uk-UA"/>
        </w:rPr>
      </w:pPr>
      <w:r w:rsidRPr="007420D8">
        <w:rPr>
          <w:lang w:val="uk-UA"/>
        </w:rPr>
        <w:tab/>
        <w:t xml:space="preserve">Зростання і спадання функції. Точки екстремуму і екстремуми функції. </w:t>
      </w:r>
      <w:proofErr w:type="spellStart"/>
      <w:r w:rsidRPr="007420D8">
        <w:t>Опуклість</w:t>
      </w:r>
      <w:proofErr w:type="spellEnd"/>
      <w:r w:rsidRPr="007420D8">
        <w:t xml:space="preserve"> </w:t>
      </w:r>
      <w:proofErr w:type="spellStart"/>
      <w:r w:rsidRPr="007420D8">
        <w:t>вгору</w:t>
      </w:r>
      <w:proofErr w:type="spellEnd"/>
      <w:r w:rsidRPr="007420D8">
        <w:t xml:space="preserve"> і вниз </w:t>
      </w:r>
      <w:proofErr w:type="spellStart"/>
      <w:r w:rsidRPr="007420D8">
        <w:t>функції</w:t>
      </w:r>
      <w:proofErr w:type="spellEnd"/>
      <w:r w:rsidRPr="007420D8">
        <w:t xml:space="preserve">. Точки </w:t>
      </w:r>
      <w:proofErr w:type="spellStart"/>
      <w:r w:rsidRPr="007420D8">
        <w:t>перегину</w:t>
      </w:r>
      <w:proofErr w:type="spellEnd"/>
      <w:r w:rsidRPr="007420D8">
        <w:t xml:space="preserve">. </w:t>
      </w:r>
      <w:proofErr w:type="spellStart"/>
      <w:r w:rsidRPr="007420D8">
        <w:t>Асимптоти</w:t>
      </w:r>
      <w:proofErr w:type="spellEnd"/>
      <w:r w:rsidRPr="007420D8">
        <w:rPr>
          <w:lang w:val="uk-UA"/>
        </w:rPr>
        <w:t xml:space="preserve"> </w:t>
      </w:r>
      <w:proofErr w:type="spellStart"/>
      <w:r w:rsidRPr="007420D8">
        <w:t>графіка</w:t>
      </w:r>
      <w:proofErr w:type="spellEnd"/>
      <w:r w:rsidRPr="007420D8">
        <w:t xml:space="preserve"> </w:t>
      </w:r>
      <w:proofErr w:type="spellStart"/>
      <w:r w:rsidRPr="007420D8">
        <w:t>функції</w:t>
      </w:r>
      <w:proofErr w:type="spellEnd"/>
      <w:r w:rsidRPr="007420D8">
        <w:t>.</w:t>
      </w:r>
      <w:r w:rsidRPr="007420D8">
        <w:rPr>
          <w:lang w:val="uk-UA"/>
        </w:rPr>
        <w:t xml:space="preserve"> </w:t>
      </w:r>
      <w:proofErr w:type="spellStart"/>
      <w:r w:rsidRPr="007420D8">
        <w:t>Загальна</w:t>
      </w:r>
      <w:proofErr w:type="spellEnd"/>
      <w:r w:rsidRPr="007420D8">
        <w:t xml:space="preserve"> схема </w:t>
      </w:r>
      <w:proofErr w:type="spellStart"/>
      <w:proofErr w:type="gramStart"/>
      <w:r w:rsidRPr="007420D8">
        <w:t>досл</w:t>
      </w:r>
      <w:proofErr w:type="gramEnd"/>
      <w:r w:rsidRPr="007420D8">
        <w:t>ідження</w:t>
      </w:r>
      <w:proofErr w:type="spellEnd"/>
      <w:r w:rsidRPr="007420D8">
        <w:t xml:space="preserve"> </w:t>
      </w:r>
      <w:proofErr w:type="spellStart"/>
      <w:r w:rsidRPr="007420D8">
        <w:t>функції</w:t>
      </w:r>
      <w:proofErr w:type="spellEnd"/>
      <w:r w:rsidRPr="007420D8">
        <w:t xml:space="preserve"> та </w:t>
      </w:r>
      <w:proofErr w:type="spellStart"/>
      <w:r w:rsidRPr="007420D8">
        <w:t>побудова</w:t>
      </w:r>
      <w:proofErr w:type="spellEnd"/>
      <w:r w:rsidRPr="007420D8">
        <w:t xml:space="preserve"> </w:t>
      </w:r>
      <w:proofErr w:type="spellStart"/>
      <w:r w:rsidRPr="007420D8">
        <w:t>її</w:t>
      </w:r>
      <w:proofErr w:type="spellEnd"/>
      <w:r w:rsidRPr="007420D8">
        <w:t xml:space="preserve"> </w:t>
      </w:r>
      <w:proofErr w:type="spellStart"/>
      <w:r w:rsidRPr="007420D8">
        <w:t>графіка</w:t>
      </w:r>
      <w:proofErr w:type="spellEnd"/>
      <w:r w:rsidRPr="007420D8">
        <w:t>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b/>
          <w:lang w:val="uk-UA"/>
        </w:rPr>
      </w:pPr>
      <w:r w:rsidRPr="007420D8">
        <w:rPr>
          <w:b/>
          <w:bCs/>
          <w:lang w:val="uk-UA"/>
        </w:rPr>
        <w:tab/>
        <w:t xml:space="preserve">Змістовий модуль 4. </w:t>
      </w:r>
      <w:proofErr w:type="spellStart"/>
      <w:r w:rsidRPr="007420D8">
        <w:rPr>
          <w:b/>
        </w:rPr>
        <w:t>Інтегральне</w:t>
      </w:r>
      <w:proofErr w:type="spellEnd"/>
      <w:r w:rsidRPr="007420D8">
        <w:rPr>
          <w:b/>
        </w:rPr>
        <w:t xml:space="preserve"> </w:t>
      </w:r>
      <w:proofErr w:type="spellStart"/>
      <w:r w:rsidRPr="007420D8">
        <w:rPr>
          <w:b/>
        </w:rPr>
        <w:t>числення</w:t>
      </w:r>
      <w:proofErr w:type="spellEnd"/>
      <w:r w:rsidRPr="007420D8">
        <w:rPr>
          <w:b/>
        </w:rPr>
        <w:t xml:space="preserve"> </w:t>
      </w:r>
      <w:proofErr w:type="spellStart"/>
      <w:r w:rsidRPr="007420D8">
        <w:rPr>
          <w:b/>
        </w:rPr>
        <w:t>функцій</w:t>
      </w:r>
      <w:proofErr w:type="spellEnd"/>
      <w:r w:rsidRPr="007420D8">
        <w:rPr>
          <w:b/>
        </w:rPr>
        <w:t xml:space="preserve"> </w:t>
      </w:r>
      <w:proofErr w:type="spellStart"/>
      <w:r w:rsidRPr="007420D8">
        <w:rPr>
          <w:b/>
        </w:rPr>
        <w:t>однієї</w:t>
      </w:r>
      <w:proofErr w:type="spellEnd"/>
      <w:r w:rsidRPr="007420D8">
        <w:rPr>
          <w:b/>
        </w:rPr>
        <w:t xml:space="preserve"> </w:t>
      </w:r>
      <w:proofErr w:type="spellStart"/>
      <w:r w:rsidRPr="007420D8">
        <w:rPr>
          <w:b/>
        </w:rPr>
        <w:t>змінної</w:t>
      </w:r>
      <w:proofErr w:type="spellEnd"/>
      <w:r w:rsidRPr="007420D8">
        <w:rPr>
          <w:b/>
        </w:rPr>
        <w:t>.</w:t>
      </w:r>
      <w:r w:rsidRPr="007420D8">
        <w:rPr>
          <w:b/>
          <w:lang w:val="uk-UA"/>
        </w:rPr>
        <w:t xml:space="preserve"> Диференціальні </w:t>
      </w:r>
      <w:proofErr w:type="gramStart"/>
      <w:r w:rsidRPr="007420D8">
        <w:rPr>
          <w:b/>
          <w:lang w:val="uk-UA"/>
        </w:rPr>
        <w:t>р</w:t>
      </w:r>
      <w:proofErr w:type="gramEnd"/>
      <w:r w:rsidRPr="007420D8">
        <w:rPr>
          <w:b/>
          <w:lang w:val="uk-UA"/>
        </w:rPr>
        <w:t>івняння.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7420D8">
        <w:rPr>
          <w:b/>
          <w:bCs/>
          <w:lang w:val="uk-UA"/>
        </w:rPr>
        <w:tab/>
        <w:t>Тема</w:t>
      </w:r>
      <w:r w:rsidRPr="007420D8">
        <w:rPr>
          <w:b/>
          <w:lang w:val="uk-UA"/>
        </w:rPr>
        <w:t xml:space="preserve"> 1.</w:t>
      </w:r>
      <w:r w:rsidRPr="007420D8">
        <w:rPr>
          <w:lang w:val="uk-UA"/>
        </w:rPr>
        <w:t xml:space="preserve"> </w:t>
      </w:r>
      <w:proofErr w:type="spellStart"/>
      <w:r w:rsidRPr="007420D8">
        <w:t>Невизначений</w:t>
      </w:r>
      <w:proofErr w:type="spellEnd"/>
      <w:r w:rsidRPr="007420D8">
        <w:t xml:space="preserve"> </w:t>
      </w:r>
      <w:proofErr w:type="spellStart"/>
      <w:r w:rsidRPr="007420D8">
        <w:t>інтеграл</w:t>
      </w:r>
      <w:proofErr w:type="spellEnd"/>
      <w:r w:rsidRPr="007420D8">
        <w:rPr>
          <w:lang w:val="uk-UA"/>
        </w:rPr>
        <w:t>, його властивості та методи обчислення.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7420D8">
        <w:rPr>
          <w:lang w:val="uk-UA"/>
        </w:rPr>
        <w:tab/>
      </w:r>
      <w:proofErr w:type="spellStart"/>
      <w:r w:rsidRPr="007420D8">
        <w:t>Поняття</w:t>
      </w:r>
      <w:proofErr w:type="spellEnd"/>
      <w:r w:rsidRPr="007420D8">
        <w:t xml:space="preserve"> </w:t>
      </w:r>
      <w:proofErr w:type="spellStart"/>
      <w:r w:rsidRPr="007420D8">
        <w:t>первісної</w:t>
      </w:r>
      <w:proofErr w:type="spellEnd"/>
      <w:r w:rsidRPr="007420D8">
        <w:t xml:space="preserve"> </w:t>
      </w:r>
      <w:proofErr w:type="spellStart"/>
      <w:r w:rsidRPr="007420D8">
        <w:t>функції</w:t>
      </w:r>
      <w:proofErr w:type="spellEnd"/>
      <w:r w:rsidRPr="007420D8">
        <w:t xml:space="preserve"> і </w:t>
      </w:r>
      <w:proofErr w:type="spellStart"/>
      <w:r w:rsidRPr="007420D8">
        <w:t>невизначеного</w:t>
      </w:r>
      <w:proofErr w:type="spellEnd"/>
      <w:r w:rsidRPr="007420D8">
        <w:t xml:space="preserve"> </w:t>
      </w:r>
      <w:proofErr w:type="spellStart"/>
      <w:r w:rsidRPr="007420D8">
        <w:t>інтеграла</w:t>
      </w:r>
      <w:proofErr w:type="spellEnd"/>
      <w:r w:rsidRPr="007420D8">
        <w:t xml:space="preserve">. </w:t>
      </w:r>
      <w:proofErr w:type="spellStart"/>
      <w:r w:rsidRPr="007420D8">
        <w:t>Властивості</w:t>
      </w:r>
      <w:proofErr w:type="spellEnd"/>
      <w:r w:rsidRPr="007420D8">
        <w:rPr>
          <w:lang w:val="uk-UA"/>
        </w:rPr>
        <w:t xml:space="preserve"> </w:t>
      </w:r>
      <w:proofErr w:type="spellStart"/>
      <w:r w:rsidRPr="007420D8">
        <w:t>невизначеного</w:t>
      </w:r>
      <w:proofErr w:type="spellEnd"/>
      <w:r w:rsidRPr="007420D8">
        <w:t xml:space="preserve"> </w:t>
      </w:r>
      <w:proofErr w:type="spellStart"/>
      <w:r w:rsidRPr="007420D8">
        <w:t>інтеграла</w:t>
      </w:r>
      <w:proofErr w:type="spellEnd"/>
      <w:r w:rsidRPr="007420D8">
        <w:t xml:space="preserve">. </w:t>
      </w:r>
      <w:proofErr w:type="spellStart"/>
      <w:r w:rsidRPr="007420D8">
        <w:t>Інтеграли</w:t>
      </w:r>
      <w:proofErr w:type="spellEnd"/>
      <w:r w:rsidRPr="007420D8">
        <w:t xml:space="preserve"> </w:t>
      </w:r>
      <w:proofErr w:type="spellStart"/>
      <w:r w:rsidRPr="007420D8">
        <w:t>від</w:t>
      </w:r>
      <w:proofErr w:type="spellEnd"/>
      <w:r w:rsidRPr="007420D8">
        <w:t xml:space="preserve"> </w:t>
      </w:r>
      <w:proofErr w:type="spellStart"/>
      <w:r w:rsidRPr="007420D8">
        <w:t>основних</w:t>
      </w:r>
      <w:proofErr w:type="spellEnd"/>
      <w:r w:rsidRPr="007420D8">
        <w:t xml:space="preserve"> </w:t>
      </w:r>
      <w:proofErr w:type="spellStart"/>
      <w:r w:rsidRPr="007420D8">
        <w:t>елементарних</w:t>
      </w:r>
      <w:proofErr w:type="spellEnd"/>
      <w:r w:rsidRPr="007420D8">
        <w:t xml:space="preserve"> </w:t>
      </w:r>
      <w:proofErr w:type="spellStart"/>
      <w:r w:rsidRPr="007420D8">
        <w:t>функцій</w:t>
      </w:r>
      <w:proofErr w:type="spellEnd"/>
      <w:r w:rsidRPr="007420D8">
        <w:t xml:space="preserve">. </w:t>
      </w:r>
      <w:proofErr w:type="spellStart"/>
      <w:r w:rsidRPr="007420D8">
        <w:t>Таблиця</w:t>
      </w:r>
      <w:proofErr w:type="spellEnd"/>
      <w:r w:rsidRPr="007420D8">
        <w:t xml:space="preserve"> </w:t>
      </w:r>
      <w:proofErr w:type="spellStart"/>
      <w:r w:rsidRPr="007420D8">
        <w:t>невизначених</w:t>
      </w:r>
      <w:proofErr w:type="spellEnd"/>
      <w:r w:rsidRPr="007420D8">
        <w:t xml:space="preserve"> </w:t>
      </w:r>
      <w:proofErr w:type="spellStart"/>
      <w:r w:rsidRPr="007420D8">
        <w:t>інтегралів</w:t>
      </w:r>
      <w:proofErr w:type="spellEnd"/>
      <w:r w:rsidRPr="007420D8">
        <w:rPr>
          <w:lang w:val="uk-UA"/>
        </w:rPr>
        <w:t>. Методи інтегрування (безпосереднє інтегрування, інтегрування заміною змінної, інтегрування за частинами)</w:t>
      </w:r>
      <w:proofErr w:type="gramStart"/>
      <w:r w:rsidRPr="007420D8">
        <w:rPr>
          <w:lang w:val="uk-UA"/>
        </w:rPr>
        <w:t>.</w:t>
      </w:r>
      <w:proofErr w:type="gramEnd"/>
      <w:r w:rsidRPr="007420D8">
        <w:rPr>
          <w:lang w:val="uk-UA"/>
        </w:rPr>
        <w:t xml:space="preserve"> І</w:t>
      </w:r>
      <w:proofErr w:type="gramStart"/>
      <w:r w:rsidRPr="007420D8">
        <w:rPr>
          <w:lang w:val="uk-UA"/>
        </w:rPr>
        <w:t>н</w:t>
      </w:r>
      <w:proofErr w:type="gramEnd"/>
      <w:r w:rsidRPr="007420D8">
        <w:rPr>
          <w:lang w:val="uk-UA"/>
        </w:rPr>
        <w:t xml:space="preserve">тегрування раціональних, тригонометричних, деяких ірраціональних, деяких трансцендентних функцій. 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7420D8">
        <w:rPr>
          <w:b/>
          <w:bCs/>
          <w:lang w:val="uk-UA"/>
        </w:rPr>
        <w:tab/>
        <w:t>Тема 2.</w:t>
      </w:r>
      <w:r w:rsidRPr="007420D8">
        <w:rPr>
          <w:rFonts w:ascii="TimesNewRoman" w:hAnsi="TimesNewRoman" w:cs="TimesNewRoman"/>
          <w:lang w:val="uk-UA"/>
        </w:rPr>
        <w:t xml:space="preserve"> </w:t>
      </w:r>
      <w:r w:rsidRPr="007420D8">
        <w:rPr>
          <w:lang w:val="uk-UA"/>
        </w:rPr>
        <w:t xml:space="preserve">Визначений інтеграл, його властивості, обчислення і застосування. 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b/>
          <w:bCs/>
          <w:lang w:val="uk-UA"/>
        </w:rPr>
      </w:pPr>
      <w:r w:rsidRPr="007420D8">
        <w:rPr>
          <w:lang w:val="uk-UA"/>
        </w:rPr>
        <w:tab/>
      </w:r>
      <w:proofErr w:type="spellStart"/>
      <w:r w:rsidRPr="007420D8">
        <w:t>Поняття</w:t>
      </w:r>
      <w:proofErr w:type="spellEnd"/>
      <w:r w:rsidRPr="007420D8">
        <w:t xml:space="preserve"> </w:t>
      </w:r>
      <w:proofErr w:type="spellStart"/>
      <w:r w:rsidRPr="007420D8">
        <w:t>визначеного</w:t>
      </w:r>
      <w:proofErr w:type="spellEnd"/>
      <w:r w:rsidRPr="007420D8">
        <w:t xml:space="preserve"> </w:t>
      </w:r>
      <w:proofErr w:type="spellStart"/>
      <w:r w:rsidRPr="007420D8">
        <w:t>інтеграла</w:t>
      </w:r>
      <w:proofErr w:type="spellEnd"/>
      <w:r w:rsidRPr="007420D8">
        <w:t xml:space="preserve">. </w:t>
      </w:r>
      <w:proofErr w:type="spellStart"/>
      <w:r w:rsidRPr="007420D8">
        <w:t>Геометричний</w:t>
      </w:r>
      <w:proofErr w:type="spellEnd"/>
      <w:r w:rsidRPr="007420D8">
        <w:t xml:space="preserve"> </w:t>
      </w:r>
      <w:proofErr w:type="spellStart"/>
      <w:r w:rsidRPr="007420D8">
        <w:t>змі</w:t>
      </w:r>
      <w:proofErr w:type="gramStart"/>
      <w:r w:rsidRPr="007420D8">
        <w:t>ст</w:t>
      </w:r>
      <w:proofErr w:type="spellEnd"/>
      <w:proofErr w:type="gramEnd"/>
      <w:r w:rsidRPr="007420D8">
        <w:rPr>
          <w:lang w:val="uk-UA"/>
        </w:rPr>
        <w:t xml:space="preserve"> </w:t>
      </w:r>
      <w:proofErr w:type="spellStart"/>
      <w:r w:rsidRPr="007420D8">
        <w:t>визначеного</w:t>
      </w:r>
      <w:proofErr w:type="spellEnd"/>
      <w:r w:rsidRPr="007420D8">
        <w:t xml:space="preserve"> </w:t>
      </w:r>
      <w:proofErr w:type="spellStart"/>
      <w:r w:rsidRPr="007420D8">
        <w:t>інтеграла</w:t>
      </w:r>
      <w:proofErr w:type="spellEnd"/>
      <w:r w:rsidRPr="007420D8">
        <w:t xml:space="preserve">. </w:t>
      </w:r>
      <w:proofErr w:type="spellStart"/>
      <w:r w:rsidRPr="007420D8">
        <w:t>Властивості</w:t>
      </w:r>
      <w:proofErr w:type="spellEnd"/>
      <w:r w:rsidRPr="007420D8">
        <w:t xml:space="preserve"> </w:t>
      </w:r>
      <w:proofErr w:type="spellStart"/>
      <w:r w:rsidRPr="007420D8">
        <w:t>визначеного</w:t>
      </w:r>
      <w:proofErr w:type="spellEnd"/>
      <w:r w:rsidRPr="007420D8">
        <w:t xml:space="preserve"> </w:t>
      </w:r>
      <w:proofErr w:type="spellStart"/>
      <w:r w:rsidRPr="007420D8">
        <w:t>інтеграла</w:t>
      </w:r>
      <w:proofErr w:type="spellEnd"/>
      <w:r w:rsidRPr="007420D8">
        <w:t>.</w:t>
      </w:r>
      <w:r w:rsidRPr="007420D8">
        <w:rPr>
          <w:lang w:val="uk-UA"/>
        </w:rPr>
        <w:t xml:space="preserve"> </w:t>
      </w:r>
      <w:r w:rsidRPr="007420D8">
        <w:t>Формула Ньютона—</w:t>
      </w:r>
      <w:proofErr w:type="spellStart"/>
      <w:r w:rsidRPr="007420D8">
        <w:t>Лейбніця</w:t>
      </w:r>
      <w:proofErr w:type="spellEnd"/>
      <w:r w:rsidRPr="007420D8">
        <w:t>.</w:t>
      </w:r>
      <w:r w:rsidRPr="007420D8">
        <w:rPr>
          <w:lang w:val="uk-UA"/>
        </w:rPr>
        <w:t xml:space="preserve"> </w:t>
      </w:r>
      <w:proofErr w:type="spellStart"/>
      <w:r w:rsidRPr="007420D8">
        <w:t>Методи</w:t>
      </w:r>
      <w:proofErr w:type="spellEnd"/>
      <w:r w:rsidRPr="007420D8">
        <w:t xml:space="preserve"> </w:t>
      </w:r>
      <w:proofErr w:type="spellStart"/>
      <w:r w:rsidRPr="007420D8">
        <w:t>обчислення</w:t>
      </w:r>
      <w:proofErr w:type="spellEnd"/>
      <w:r w:rsidRPr="007420D8">
        <w:t xml:space="preserve"> </w:t>
      </w:r>
      <w:proofErr w:type="spellStart"/>
      <w:r w:rsidRPr="007420D8">
        <w:t>визначених</w:t>
      </w:r>
      <w:proofErr w:type="spellEnd"/>
      <w:r w:rsidRPr="007420D8">
        <w:t xml:space="preserve"> </w:t>
      </w:r>
      <w:proofErr w:type="spellStart"/>
      <w:r w:rsidRPr="007420D8">
        <w:t>інтегралів</w:t>
      </w:r>
      <w:proofErr w:type="spellEnd"/>
      <w:r w:rsidRPr="007420D8">
        <w:t xml:space="preserve"> (</w:t>
      </w:r>
      <w:proofErr w:type="spellStart"/>
      <w:r w:rsidRPr="007420D8">
        <w:t>інтегрування</w:t>
      </w:r>
      <w:proofErr w:type="spellEnd"/>
      <w:r w:rsidRPr="007420D8">
        <w:t xml:space="preserve"> </w:t>
      </w:r>
      <w:proofErr w:type="spellStart"/>
      <w:r w:rsidRPr="007420D8">
        <w:t>заміною</w:t>
      </w:r>
      <w:proofErr w:type="spellEnd"/>
      <w:r w:rsidRPr="007420D8">
        <w:rPr>
          <w:lang w:val="uk-UA"/>
        </w:rPr>
        <w:t xml:space="preserve"> </w:t>
      </w:r>
      <w:proofErr w:type="spellStart"/>
      <w:r w:rsidRPr="007420D8">
        <w:t>змінної</w:t>
      </w:r>
      <w:proofErr w:type="spellEnd"/>
      <w:r w:rsidRPr="007420D8">
        <w:t xml:space="preserve">, </w:t>
      </w:r>
      <w:proofErr w:type="spellStart"/>
      <w:r w:rsidRPr="007420D8">
        <w:t>інтегрування</w:t>
      </w:r>
      <w:proofErr w:type="spellEnd"/>
      <w:r w:rsidRPr="007420D8">
        <w:t xml:space="preserve"> за </w:t>
      </w:r>
      <w:proofErr w:type="spellStart"/>
      <w:r w:rsidRPr="007420D8">
        <w:t>частинами</w:t>
      </w:r>
      <w:proofErr w:type="spellEnd"/>
      <w:r w:rsidRPr="007420D8">
        <w:t xml:space="preserve">). </w:t>
      </w:r>
      <w:proofErr w:type="spellStart"/>
      <w:r w:rsidRPr="007420D8">
        <w:t>Застосування</w:t>
      </w:r>
      <w:proofErr w:type="spellEnd"/>
      <w:r w:rsidRPr="007420D8">
        <w:t xml:space="preserve"> </w:t>
      </w:r>
      <w:proofErr w:type="spellStart"/>
      <w:r w:rsidRPr="007420D8">
        <w:t>визначеного</w:t>
      </w:r>
      <w:proofErr w:type="spellEnd"/>
      <w:r w:rsidRPr="007420D8">
        <w:t xml:space="preserve"> </w:t>
      </w:r>
      <w:proofErr w:type="spellStart"/>
      <w:r w:rsidRPr="007420D8">
        <w:t>інтеграла</w:t>
      </w:r>
      <w:proofErr w:type="spellEnd"/>
      <w:r w:rsidRPr="007420D8">
        <w:t xml:space="preserve"> до </w:t>
      </w:r>
      <w:proofErr w:type="spellStart"/>
      <w:r w:rsidRPr="007420D8">
        <w:t>обчислення</w:t>
      </w:r>
      <w:proofErr w:type="spellEnd"/>
      <w:r w:rsidRPr="007420D8">
        <w:t xml:space="preserve"> </w:t>
      </w:r>
      <w:proofErr w:type="spellStart"/>
      <w:r w:rsidRPr="007420D8">
        <w:t>площ</w:t>
      </w:r>
      <w:proofErr w:type="spellEnd"/>
      <w:r w:rsidRPr="007420D8">
        <w:t xml:space="preserve"> </w:t>
      </w:r>
      <w:proofErr w:type="gramStart"/>
      <w:r w:rsidRPr="007420D8">
        <w:t>плоских</w:t>
      </w:r>
      <w:proofErr w:type="gramEnd"/>
      <w:r w:rsidRPr="007420D8">
        <w:rPr>
          <w:lang w:val="uk-UA"/>
        </w:rPr>
        <w:t xml:space="preserve"> </w:t>
      </w:r>
      <w:proofErr w:type="spellStart"/>
      <w:r w:rsidRPr="007420D8">
        <w:t>фігур</w:t>
      </w:r>
      <w:proofErr w:type="spellEnd"/>
      <w:r w:rsidRPr="007420D8">
        <w:t xml:space="preserve">, </w:t>
      </w:r>
      <w:proofErr w:type="spellStart"/>
      <w:r w:rsidRPr="007420D8">
        <w:t>обчислення</w:t>
      </w:r>
      <w:proofErr w:type="spellEnd"/>
      <w:r w:rsidRPr="007420D8">
        <w:t xml:space="preserve"> </w:t>
      </w:r>
      <w:proofErr w:type="spellStart"/>
      <w:r w:rsidRPr="007420D8">
        <w:t>довжини</w:t>
      </w:r>
      <w:proofErr w:type="spellEnd"/>
      <w:r w:rsidRPr="007420D8">
        <w:t xml:space="preserve"> </w:t>
      </w:r>
      <w:proofErr w:type="spellStart"/>
      <w:r w:rsidRPr="007420D8">
        <w:t>лінії</w:t>
      </w:r>
      <w:proofErr w:type="spellEnd"/>
      <w:r w:rsidRPr="007420D8">
        <w:t xml:space="preserve">, </w:t>
      </w:r>
      <w:proofErr w:type="spellStart"/>
      <w:r w:rsidRPr="007420D8">
        <w:t>обчислення</w:t>
      </w:r>
      <w:proofErr w:type="spellEnd"/>
      <w:r w:rsidRPr="007420D8">
        <w:t xml:space="preserve"> </w:t>
      </w:r>
      <w:proofErr w:type="spellStart"/>
      <w:r w:rsidRPr="007420D8">
        <w:t>об’ємів</w:t>
      </w:r>
      <w:proofErr w:type="spellEnd"/>
      <w:r w:rsidRPr="007420D8">
        <w:t xml:space="preserve"> та </w:t>
      </w:r>
      <w:proofErr w:type="spellStart"/>
      <w:r w:rsidRPr="007420D8">
        <w:t>площ</w:t>
      </w:r>
      <w:proofErr w:type="spellEnd"/>
      <w:r w:rsidRPr="007420D8">
        <w:t xml:space="preserve"> </w:t>
      </w:r>
      <w:proofErr w:type="spellStart"/>
      <w:r w:rsidRPr="007420D8">
        <w:t>поверхонь</w:t>
      </w:r>
      <w:proofErr w:type="spellEnd"/>
      <w:r w:rsidRPr="007420D8">
        <w:t xml:space="preserve"> </w:t>
      </w:r>
      <w:proofErr w:type="spellStart"/>
      <w:r w:rsidRPr="007420D8">
        <w:t>тіл</w:t>
      </w:r>
      <w:proofErr w:type="spellEnd"/>
      <w:r w:rsidRPr="007420D8">
        <w:t xml:space="preserve"> </w:t>
      </w:r>
      <w:proofErr w:type="spellStart"/>
      <w:r w:rsidRPr="007420D8">
        <w:t>обертання</w:t>
      </w:r>
      <w:proofErr w:type="spellEnd"/>
      <w:r w:rsidRPr="007420D8">
        <w:t>.</w:t>
      </w:r>
      <w:r w:rsidRPr="007420D8">
        <w:rPr>
          <w:lang w:val="uk-UA"/>
        </w:rPr>
        <w:t xml:space="preserve"> Економічний зміст визначеного інтеграла.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7420D8">
        <w:rPr>
          <w:b/>
          <w:bCs/>
          <w:lang w:val="uk-UA"/>
        </w:rPr>
        <w:tab/>
        <w:t>Тема</w:t>
      </w:r>
      <w:r w:rsidRPr="007420D8">
        <w:rPr>
          <w:b/>
          <w:lang w:val="uk-UA"/>
        </w:rPr>
        <w:t xml:space="preserve"> 3.</w:t>
      </w:r>
      <w:r w:rsidRPr="007420D8">
        <w:rPr>
          <w:lang w:val="uk-UA"/>
        </w:rPr>
        <w:t xml:space="preserve"> Диференціальні рівняння.</w:t>
      </w:r>
    </w:p>
    <w:p w:rsidR="007420D8" w:rsidRPr="007420D8" w:rsidRDefault="007420D8" w:rsidP="007420D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lang w:val="uk-UA"/>
        </w:rPr>
      </w:pPr>
      <w:r w:rsidRPr="007420D8">
        <w:rPr>
          <w:lang w:val="uk-UA"/>
        </w:rPr>
        <w:t>Поняття про диференціальні рівняння. Рівняння з відокремленими змінними. Лінійні та однорідні диференціальні рівняння.</w:t>
      </w:r>
      <w:r w:rsidRPr="007420D8">
        <w:rPr>
          <w:lang w:val="en-US"/>
        </w:rPr>
        <w:t> </w:t>
      </w:r>
      <w:r w:rsidRPr="007420D8">
        <w:rPr>
          <w:lang w:val="uk-UA"/>
        </w:rPr>
        <w:t>Задача Коші. Застосування диференціальних рівнянь в економіці.</w:t>
      </w:r>
    </w:p>
    <w:p w:rsid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b/>
          <w:bCs/>
          <w:szCs w:val="28"/>
          <w:lang w:val="uk-UA"/>
        </w:rPr>
      </w:pPr>
    </w:p>
    <w:p w:rsid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b/>
          <w:bCs/>
          <w:szCs w:val="28"/>
          <w:lang w:val="uk-UA"/>
        </w:rPr>
      </w:pPr>
    </w:p>
    <w:p w:rsid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b/>
          <w:bCs/>
          <w:szCs w:val="28"/>
          <w:lang w:val="uk-UA"/>
        </w:rPr>
      </w:pPr>
    </w:p>
    <w:p w:rsidR="007420D8" w:rsidRDefault="007420D8" w:rsidP="007420D8">
      <w:pPr>
        <w:autoSpaceDE w:val="0"/>
        <w:autoSpaceDN w:val="0"/>
        <w:adjustRightInd w:val="0"/>
        <w:spacing w:line="360" w:lineRule="auto"/>
        <w:jc w:val="both"/>
        <w:rPr>
          <w:b/>
          <w:bCs/>
          <w:szCs w:val="28"/>
          <w:lang w:val="uk-UA"/>
        </w:rPr>
      </w:pPr>
    </w:p>
    <w:p w:rsidR="007420D8" w:rsidRDefault="007420D8" w:rsidP="007420D8">
      <w:pPr>
        <w:spacing w:line="360" w:lineRule="auto"/>
        <w:ind w:firstLine="708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lastRenderedPageBreak/>
        <w:t xml:space="preserve">4. </w:t>
      </w:r>
      <w:r w:rsidRPr="00536E1B">
        <w:rPr>
          <w:b/>
          <w:bCs/>
          <w:lang w:val="uk-UA"/>
        </w:rPr>
        <w:t>Структура навчальної дисципліни</w:t>
      </w:r>
    </w:p>
    <w:tbl>
      <w:tblPr>
        <w:tblW w:w="94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24"/>
        <w:gridCol w:w="992"/>
        <w:gridCol w:w="567"/>
        <w:gridCol w:w="567"/>
        <w:gridCol w:w="567"/>
      </w:tblGrid>
      <w:tr w:rsidR="007420D8" w:rsidRPr="007420D8" w:rsidTr="009E7E1B">
        <w:trPr>
          <w:cantSplit/>
          <w:trHeight w:val="492"/>
        </w:trPr>
        <w:tc>
          <w:tcPr>
            <w:tcW w:w="6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7420D8" w:rsidRPr="007420D8" w:rsidTr="009E7E1B">
        <w:trPr>
          <w:cantSplit/>
          <w:trHeight w:val="325"/>
        </w:trPr>
        <w:tc>
          <w:tcPr>
            <w:tcW w:w="6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tcFitText/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A68DA">
              <w:rPr>
                <w:rFonts w:ascii="Times New Roman" w:hAnsi="Times New Roman"/>
                <w:spacing w:val="29"/>
                <w:sz w:val="24"/>
                <w:szCs w:val="24"/>
                <w:lang w:val="uk-UA"/>
              </w:rPr>
              <w:t>с.р</w:t>
            </w:r>
            <w:proofErr w:type="spellEnd"/>
            <w:r w:rsidRPr="00BA68DA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.</w:t>
            </w:r>
          </w:p>
        </w:tc>
      </w:tr>
      <w:tr w:rsidR="007420D8" w:rsidRPr="007420D8" w:rsidTr="009E7E1B">
        <w:trPr>
          <w:cantSplit/>
        </w:trPr>
        <w:tc>
          <w:tcPr>
            <w:tcW w:w="9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Змістовий модуль 1. Елементи лінійної алгебри.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Матриці та дії над ними. Визначники.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2.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Системи лінійних алгебраїчних рівнянь.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змістовим модулем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882894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8828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7420D8" w:rsidRPr="007420D8" w:rsidTr="009E7E1B">
        <w:trPr>
          <w:cantSplit/>
        </w:trPr>
        <w:tc>
          <w:tcPr>
            <w:tcW w:w="9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Змістовий модуль 2. Векторна алгебра. Аналітична геометрія.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Прямокутна </w:t>
            </w:r>
            <w:proofErr w:type="spellStart"/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декартова</w:t>
            </w:r>
            <w:proofErr w:type="spellEnd"/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система координат на площині та у просторі. Поняття </w:t>
            </w:r>
            <w:proofErr w:type="spellStart"/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вектора</w:t>
            </w:r>
            <w:proofErr w:type="spellEnd"/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. Операції над векторами.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5B062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4910B2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240AE2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2.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Пряма на площині. Лінії другого порядку.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4910B2">
            <w:pPr>
              <w:pStyle w:val="5"/>
              <w:shd w:val="clear" w:color="auto" w:fill="auto"/>
              <w:tabs>
                <w:tab w:val="left" w:pos="367"/>
                <w:tab w:val="center" w:pos="439"/>
              </w:tabs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 w:rsidR="004910B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5B0629" w:rsidP="004910B2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240AE2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3.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Площина і пряма у просторі. Поверхні другого порядку.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4910B2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4910B2" w:rsidP="004910B2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240AE2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змістовим модулем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5B0629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5B06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5B062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240AE2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</w:tr>
      <w:tr w:rsidR="007420D8" w:rsidRPr="007420D8" w:rsidTr="009E7E1B">
        <w:tc>
          <w:tcPr>
            <w:tcW w:w="9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Змістовий модуль 3. Вступ до математичного аналізу. Диференціальне числення функцій однієї змінної.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spacing w:line="360" w:lineRule="auto"/>
              <w:jc w:val="both"/>
              <w:rPr>
                <w:b/>
                <w:lang w:val="uk-UA"/>
              </w:rPr>
            </w:pPr>
            <w:r w:rsidRPr="007420D8">
              <w:rPr>
                <w:b/>
                <w:bCs/>
                <w:lang w:val="uk-UA"/>
              </w:rPr>
              <w:t>Тема</w:t>
            </w:r>
            <w:r w:rsidRPr="007420D8">
              <w:rPr>
                <w:b/>
                <w:lang w:val="uk-UA"/>
              </w:rPr>
              <w:t xml:space="preserve"> 1.</w:t>
            </w:r>
            <w:r w:rsidRPr="007420D8">
              <w:rPr>
                <w:lang w:val="uk-UA"/>
              </w:rPr>
              <w:t xml:space="preserve"> Функції та їх властивості.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5B062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5B062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2.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Границя послідовності. Границя функції. Неперервність функції.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5B0629">
            <w:pPr>
              <w:pStyle w:val="5"/>
              <w:shd w:val="clear" w:color="auto" w:fill="auto"/>
              <w:tabs>
                <w:tab w:val="left" w:pos="367"/>
                <w:tab w:val="center" w:pos="439"/>
              </w:tabs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 w:rsidR="005B0629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4910B2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3.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Похідна функції.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5B062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4.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Диференціал функції. Основні теореми диференціального числення.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01167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01167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5.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Дослідження функції та побудова її графіка.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5B062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5B062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011679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змістовим модулем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5B0629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="005B06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7420D8" w:rsidP="004910B2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5B06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4910B2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240AE2" w:rsidP="00240AE2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A133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420D8" w:rsidRPr="007420D8" w:rsidTr="009E7E1B">
        <w:tc>
          <w:tcPr>
            <w:tcW w:w="9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Змістовий модуль 4. Інтегральне числення функцій однієї змінної. Диференціальні рівняння.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Невизначений інтеграл, його властивості та методи обчислення.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2.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Визначений інтеграл, його властивості, обчислення і застосування.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3.</w:t>
            </w:r>
            <w:r w:rsidRPr="007420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Диференціальні рівняння.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882894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7420D8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20D8" w:rsidRPr="007420D8" w:rsidRDefault="007420D8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змістовим модулем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682FF8" w:rsidP="00882894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88289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20D8" w:rsidRPr="007420D8" w:rsidRDefault="00A13375" w:rsidP="00882894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A13375" w:rsidRPr="007420D8" w:rsidTr="009E7E1B"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13375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20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Усього годин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13375" w:rsidRPr="007420D8" w:rsidRDefault="00A13375" w:rsidP="009E7E1B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13375" w:rsidRPr="007420D8" w:rsidRDefault="00A13375" w:rsidP="00A13375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13375" w:rsidRPr="007420D8" w:rsidRDefault="00A13375" w:rsidP="00A13375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13375" w:rsidRPr="007420D8" w:rsidRDefault="00A13375" w:rsidP="00A13375">
            <w:pPr>
              <w:pStyle w:val="5"/>
              <w:shd w:val="clear" w:color="auto" w:fill="auto"/>
              <w:spacing w:before="0"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</w:t>
            </w:r>
          </w:p>
        </w:tc>
      </w:tr>
    </w:tbl>
    <w:p w:rsidR="007420D8" w:rsidRDefault="007420D8" w:rsidP="007420D8">
      <w:pPr>
        <w:spacing w:line="360" w:lineRule="auto"/>
        <w:ind w:left="7513" w:hanging="6946"/>
        <w:jc w:val="center"/>
        <w:rPr>
          <w:b/>
          <w:szCs w:val="28"/>
          <w:lang w:val="uk-UA"/>
        </w:rPr>
      </w:pPr>
    </w:p>
    <w:p w:rsidR="007420D8" w:rsidRDefault="007420D8" w:rsidP="007420D8">
      <w:pPr>
        <w:spacing w:line="360" w:lineRule="auto"/>
        <w:ind w:left="7513" w:hanging="6946"/>
        <w:jc w:val="center"/>
        <w:rPr>
          <w:b/>
          <w:szCs w:val="28"/>
          <w:lang w:val="uk-UA"/>
        </w:rPr>
      </w:pPr>
    </w:p>
    <w:p w:rsidR="007420D8" w:rsidRDefault="007420D8" w:rsidP="007420D8">
      <w:pPr>
        <w:spacing w:line="360" w:lineRule="auto"/>
        <w:ind w:left="7513" w:hanging="6946"/>
        <w:jc w:val="center"/>
        <w:rPr>
          <w:b/>
          <w:szCs w:val="28"/>
          <w:lang w:val="uk-UA"/>
        </w:rPr>
      </w:pPr>
    </w:p>
    <w:p w:rsidR="007420D8" w:rsidRDefault="007420D8" w:rsidP="007420D8">
      <w:pPr>
        <w:spacing w:line="360" w:lineRule="auto"/>
        <w:ind w:left="7513" w:hanging="6946"/>
        <w:jc w:val="center"/>
        <w:rPr>
          <w:b/>
          <w:szCs w:val="28"/>
          <w:lang w:val="uk-UA"/>
        </w:rPr>
      </w:pPr>
    </w:p>
    <w:p w:rsidR="007420D8" w:rsidRDefault="007420D8" w:rsidP="007420D8">
      <w:pPr>
        <w:spacing w:line="360" w:lineRule="auto"/>
        <w:ind w:left="7513" w:hanging="6946"/>
        <w:jc w:val="center"/>
        <w:rPr>
          <w:b/>
          <w:szCs w:val="28"/>
          <w:lang w:val="uk-UA"/>
        </w:rPr>
      </w:pPr>
    </w:p>
    <w:p w:rsidR="007420D8" w:rsidRDefault="007420D8" w:rsidP="007420D8">
      <w:pPr>
        <w:spacing w:line="360" w:lineRule="auto"/>
        <w:ind w:left="7513" w:hanging="6946"/>
        <w:jc w:val="center"/>
        <w:rPr>
          <w:b/>
          <w:szCs w:val="28"/>
          <w:lang w:val="uk-UA"/>
        </w:rPr>
      </w:pPr>
    </w:p>
    <w:p w:rsidR="007420D8" w:rsidRPr="00536E1B" w:rsidRDefault="007420D8" w:rsidP="007420D8">
      <w:pPr>
        <w:spacing w:line="360" w:lineRule="auto"/>
        <w:ind w:left="7513" w:hanging="6946"/>
        <w:jc w:val="center"/>
        <w:rPr>
          <w:b/>
          <w:lang w:val="uk-UA"/>
        </w:rPr>
      </w:pPr>
      <w:r w:rsidRPr="00631439">
        <w:rPr>
          <w:b/>
          <w:szCs w:val="28"/>
          <w:lang w:val="uk-UA"/>
        </w:rPr>
        <w:lastRenderedPageBreak/>
        <w:t xml:space="preserve">5. </w:t>
      </w:r>
      <w:r w:rsidRPr="00536E1B">
        <w:rPr>
          <w:b/>
          <w:lang w:val="uk-UA"/>
        </w:rPr>
        <w:t>Теми лекцій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371"/>
        <w:gridCol w:w="1417"/>
      </w:tblGrid>
      <w:tr w:rsidR="007420D8" w:rsidRPr="008A5B1B" w:rsidTr="007420D8">
        <w:trPr>
          <w:trHeight w:val="712"/>
        </w:trPr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ind w:left="142" w:hanging="142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№</w:t>
            </w:r>
          </w:p>
          <w:p w:rsidR="007420D8" w:rsidRPr="008A5B1B" w:rsidRDefault="007420D8" w:rsidP="009E7E1B">
            <w:pPr>
              <w:spacing w:line="360" w:lineRule="auto"/>
              <w:ind w:left="142" w:hanging="142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з/п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Назва теми</w:t>
            </w:r>
          </w:p>
        </w:tc>
        <w:tc>
          <w:tcPr>
            <w:tcW w:w="1417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Кількість</w:t>
            </w:r>
          </w:p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годин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both"/>
              <w:rPr>
                <w:lang w:val="uk-UA"/>
              </w:rPr>
            </w:pPr>
            <w:proofErr w:type="spellStart"/>
            <w:r>
              <w:rPr>
                <w:szCs w:val="28"/>
              </w:rPr>
              <w:t>Матриці</w:t>
            </w:r>
            <w:proofErr w:type="spellEnd"/>
            <w:r>
              <w:rPr>
                <w:szCs w:val="28"/>
              </w:rPr>
              <w:t xml:space="preserve"> та </w:t>
            </w:r>
            <w:proofErr w:type="spellStart"/>
            <w:r>
              <w:rPr>
                <w:szCs w:val="28"/>
              </w:rPr>
              <w:t>дії</w:t>
            </w:r>
            <w:proofErr w:type="spellEnd"/>
            <w:r>
              <w:rPr>
                <w:szCs w:val="28"/>
              </w:rPr>
              <w:t xml:space="preserve"> над ними. </w:t>
            </w:r>
            <w:proofErr w:type="spellStart"/>
            <w:r w:rsidRPr="00B93B39">
              <w:rPr>
                <w:szCs w:val="28"/>
              </w:rPr>
              <w:t>Визначники</w:t>
            </w:r>
            <w:proofErr w:type="spellEnd"/>
            <w:r w:rsidRPr="00B93B39">
              <w:rPr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>Системи лінійних алгебраїчних рівнянь.</w:t>
            </w:r>
          </w:p>
        </w:tc>
        <w:tc>
          <w:tcPr>
            <w:tcW w:w="1417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Прямокутна </w:t>
            </w:r>
            <w:proofErr w:type="spellStart"/>
            <w:r>
              <w:rPr>
                <w:lang w:val="uk-UA"/>
              </w:rPr>
              <w:t>декартова</w:t>
            </w:r>
            <w:proofErr w:type="spellEnd"/>
            <w:r>
              <w:rPr>
                <w:lang w:val="uk-UA"/>
              </w:rPr>
              <w:t xml:space="preserve"> система координат на площині та у просторі. </w:t>
            </w:r>
            <w:proofErr w:type="spellStart"/>
            <w:r w:rsidRPr="00B93B39">
              <w:rPr>
                <w:szCs w:val="28"/>
              </w:rPr>
              <w:t>Поняття</w:t>
            </w:r>
            <w:proofErr w:type="spellEnd"/>
            <w:r w:rsidRPr="00B93B39">
              <w:rPr>
                <w:szCs w:val="28"/>
              </w:rPr>
              <w:t xml:space="preserve"> вектора. </w:t>
            </w:r>
            <w:proofErr w:type="spellStart"/>
            <w:r w:rsidRPr="00B93B39">
              <w:rPr>
                <w:szCs w:val="28"/>
              </w:rPr>
              <w:t>Операції</w:t>
            </w:r>
            <w:proofErr w:type="spellEnd"/>
            <w:r w:rsidRPr="00B93B39">
              <w:rPr>
                <w:szCs w:val="28"/>
              </w:rPr>
              <w:t xml:space="preserve"> над векторами.</w:t>
            </w:r>
          </w:p>
        </w:tc>
        <w:tc>
          <w:tcPr>
            <w:tcW w:w="1417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Пряма на площині. </w:t>
            </w:r>
            <w:r>
              <w:rPr>
                <w:bCs/>
                <w:lang w:val="uk-UA"/>
              </w:rPr>
              <w:t>Л</w:t>
            </w:r>
            <w:proofErr w:type="spellStart"/>
            <w:r w:rsidRPr="00B93B39">
              <w:rPr>
                <w:szCs w:val="28"/>
              </w:rPr>
              <w:t>іні</w:t>
            </w:r>
            <w:proofErr w:type="spellEnd"/>
            <w:r>
              <w:rPr>
                <w:szCs w:val="28"/>
                <w:lang w:val="uk-UA"/>
              </w:rPr>
              <w:t>ї</w:t>
            </w:r>
            <w:r w:rsidRPr="00B93B39">
              <w:rPr>
                <w:szCs w:val="28"/>
              </w:rPr>
              <w:t xml:space="preserve"> другого порядку.</w:t>
            </w:r>
          </w:p>
        </w:tc>
        <w:tc>
          <w:tcPr>
            <w:tcW w:w="1417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bCs/>
                <w:lang w:val="uk-UA"/>
              </w:rPr>
              <w:t>Площина і пряма у просторі. Поверхні другого порядку.</w:t>
            </w:r>
          </w:p>
        </w:tc>
        <w:tc>
          <w:tcPr>
            <w:tcW w:w="1417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Функції та їх властивості.</w:t>
            </w:r>
          </w:p>
        </w:tc>
        <w:tc>
          <w:tcPr>
            <w:tcW w:w="1417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Границя послідовності. Границя функції. </w:t>
            </w:r>
            <w:r>
              <w:rPr>
                <w:bCs/>
                <w:lang w:val="uk-UA"/>
              </w:rPr>
              <w:t>Неперервність функції.</w:t>
            </w:r>
          </w:p>
        </w:tc>
        <w:tc>
          <w:tcPr>
            <w:tcW w:w="1417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:rsidR="007420D8" w:rsidRDefault="007420D8" w:rsidP="009E7E1B">
            <w:pPr>
              <w:spacing w:line="360" w:lineRule="auto"/>
              <w:jc w:val="both"/>
              <w:rPr>
                <w:szCs w:val="28"/>
                <w:lang w:val="uk-UA"/>
              </w:rPr>
            </w:pPr>
            <w:r w:rsidRPr="00F4721A">
              <w:rPr>
                <w:szCs w:val="28"/>
                <w:lang w:val="uk-UA"/>
              </w:rPr>
              <w:t>Похідна</w:t>
            </w:r>
            <w:r>
              <w:rPr>
                <w:szCs w:val="28"/>
                <w:lang w:val="uk-UA"/>
              </w:rPr>
              <w:t xml:space="preserve"> функції</w:t>
            </w:r>
            <w:r w:rsidRPr="00F4721A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420D8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910B2" w:rsidRPr="008A5B1B" w:rsidTr="009E7E1B">
        <w:tc>
          <w:tcPr>
            <w:tcW w:w="709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371" w:type="dxa"/>
            <w:shd w:val="clear" w:color="auto" w:fill="auto"/>
          </w:tcPr>
          <w:p w:rsidR="004910B2" w:rsidRPr="00F4721A" w:rsidRDefault="005B0629" w:rsidP="005B062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szCs w:val="28"/>
                <w:lang w:val="uk-UA"/>
              </w:rPr>
            </w:pPr>
            <w:proofErr w:type="spellStart"/>
            <w:r w:rsidRPr="007420D8">
              <w:rPr>
                <w:sz w:val="24"/>
              </w:rPr>
              <w:t>Похідні</w:t>
            </w:r>
            <w:proofErr w:type="spellEnd"/>
            <w:r w:rsidRPr="007420D8">
              <w:rPr>
                <w:sz w:val="24"/>
              </w:rPr>
              <w:t xml:space="preserve"> </w:t>
            </w:r>
            <w:proofErr w:type="spellStart"/>
            <w:r w:rsidRPr="007420D8">
              <w:rPr>
                <w:sz w:val="24"/>
              </w:rPr>
              <w:t>вищих</w:t>
            </w:r>
            <w:proofErr w:type="spellEnd"/>
            <w:r w:rsidRPr="007420D8">
              <w:rPr>
                <w:sz w:val="24"/>
              </w:rPr>
              <w:t xml:space="preserve"> </w:t>
            </w:r>
            <w:proofErr w:type="spellStart"/>
            <w:r w:rsidRPr="007420D8">
              <w:rPr>
                <w:sz w:val="24"/>
              </w:rPr>
              <w:t>порядків</w:t>
            </w:r>
            <w:proofErr w:type="spellEnd"/>
            <w:r w:rsidRPr="007420D8">
              <w:rPr>
                <w:sz w:val="24"/>
              </w:rPr>
              <w:t xml:space="preserve">. </w:t>
            </w:r>
            <w:proofErr w:type="spellStart"/>
            <w:r w:rsidRPr="007420D8">
              <w:rPr>
                <w:sz w:val="24"/>
              </w:rPr>
              <w:t>Застосування</w:t>
            </w:r>
            <w:proofErr w:type="spellEnd"/>
            <w:r w:rsidRPr="007420D8">
              <w:rPr>
                <w:sz w:val="24"/>
              </w:rPr>
              <w:t xml:space="preserve"> </w:t>
            </w:r>
            <w:proofErr w:type="spellStart"/>
            <w:r w:rsidRPr="007420D8">
              <w:rPr>
                <w:sz w:val="24"/>
              </w:rPr>
              <w:t>похідної</w:t>
            </w:r>
            <w:proofErr w:type="spellEnd"/>
            <w:r w:rsidRPr="007420D8">
              <w:rPr>
                <w:sz w:val="24"/>
              </w:rPr>
              <w:t xml:space="preserve"> в </w:t>
            </w:r>
            <w:proofErr w:type="spellStart"/>
            <w:r w:rsidRPr="007420D8">
              <w:rPr>
                <w:sz w:val="24"/>
              </w:rPr>
              <w:t>економіці</w:t>
            </w:r>
            <w:proofErr w:type="spellEnd"/>
            <w:r w:rsidRPr="007420D8">
              <w:rPr>
                <w:sz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:rsidR="007420D8" w:rsidRDefault="007420D8" w:rsidP="005B0629">
            <w:pPr>
              <w:spacing w:line="360" w:lineRule="auto"/>
              <w:jc w:val="both"/>
              <w:rPr>
                <w:szCs w:val="28"/>
                <w:lang w:val="uk-UA"/>
              </w:rPr>
            </w:pPr>
            <w:r w:rsidRPr="00F4721A">
              <w:rPr>
                <w:szCs w:val="28"/>
                <w:lang w:val="uk-UA"/>
              </w:rPr>
              <w:t xml:space="preserve">Диференціал функції. </w:t>
            </w:r>
          </w:p>
        </w:tc>
        <w:tc>
          <w:tcPr>
            <w:tcW w:w="1417" w:type="dxa"/>
            <w:shd w:val="clear" w:color="auto" w:fill="auto"/>
          </w:tcPr>
          <w:p w:rsidR="007420D8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910B2" w:rsidRPr="008A5B1B" w:rsidTr="009E7E1B">
        <w:tc>
          <w:tcPr>
            <w:tcW w:w="709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:rsidR="004910B2" w:rsidRPr="00F4721A" w:rsidRDefault="005B0629" w:rsidP="009E7E1B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Основні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теореми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диференціального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числення</w:t>
            </w:r>
            <w:proofErr w:type="spellEnd"/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:rsidR="007420D8" w:rsidRDefault="007420D8" w:rsidP="005B0629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proofErr w:type="gramStart"/>
            <w:r>
              <w:rPr>
                <w:szCs w:val="28"/>
              </w:rPr>
              <w:t>Досл</w:t>
            </w:r>
            <w:proofErr w:type="gramEnd"/>
            <w:r>
              <w:rPr>
                <w:szCs w:val="28"/>
              </w:rPr>
              <w:t>ідження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функці</w:t>
            </w:r>
            <w:proofErr w:type="spellEnd"/>
            <w:r>
              <w:rPr>
                <w:szCs w:val="28"/>
                <w:lang w:val="uk-UA"/>
              </w:rPr>
              <w:t xml:space="preserve">ї </w:t>
            </w:r>
            <w:r w:rsidR="005B0629">
              <w:rPr>
                <w:szCs w:val="28"/>
                <w:lang w:val="uk-UA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420D8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910B2" w:rsidRPr="008A5B1B" w:rsidTr="009E7E1B">
        <w:tc>
          <w:tcPr>
            <w:tcW w:w="709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:rsidR="004910B2" w:rsidRPr="005B0629" w:rsidRDefault="005B0629" w:rsidP="005B06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r w:rsidRPr="007420D8">
              <w:t>Загальна</w:t>
            </w:r>
            <w:proofErr w:type="spellEnd"/>
            <w:r w:rsidRPr="007420D8">
              <w:t xml:space="preserve"> схема </w:t>
            </w:r>
            <w:proofErr w:type="spellStart"/>
            <w:proofErr w:type="gramStart"/>
            <w:r w:rsidRPr="007420D8">
              <w:t>досл</w:t>
            </w:r>
            <w:proofErr w:type="gramEnd"/>
            <w:r w:rsidRPr="007420D8">
              <w:t>ідження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функції</w:t>
            </w:r>
            <w:proofErr w:type="spellEnd"/>
            <w:r w:rsidRPr="007420D8">
              <w:t xml:space="preserve"> та </w:t>
            </w:r>
            <w:proofErr w:type="spellStart"/>
            <w:r w:rsidRPr="007420D8">
              <w:t>побудова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її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графіка</w:t>
            </w:r>
            <w:proofErr w:type="spellEnd"/>
            <w:r w:rsidRPr="007420D8">
              <w:t>.</w:t>
            </w:r>
          </w:p>
        </w:tc>
        <w:tc>
          <w:tcPr>
            <w:tcW w:w="1417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:rsidR="007420D8" w:rsidRDefault="007420D8" w:rsidP="0021497E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Невизначений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інтеграл</w:t>
            </w:r>
            <w:proofErr w:type="spellEnd"/>
            <w:r w:rsidR="0021497E">
              <w:rPr>
                <w:szCs w:val="28"/>
                <w:lang w:val="uk-UA"/>
              </w:rPr>
              <w:t>. Поняття первісної.</w:t>
            </w:r>
            <w:r w:rsidR="0021497E" w:rsidRPr="007420D8">
              <w:t xml:space="preserve"> </w:t>
            </w:r>
            <w:proofErr w:type="spellStart"/>
            <w:r w:rsidR="0021497E" w:rsidRPr="007420D8">
              <w:t>Властивості</w:t>
            </w:r>
            <w:proofErr w:type="spellEnd"/>
            <w:r w:rsidR="0021497E" w:rsidRPr="007420D8">
              <w:rPr>
                <w:lang w:val="uk-UA"/>
              </w:rPr>
              <w:t xml:space="preserve"> </w:t>
            </w:r>
            <w:proofErr w:type="spellStart"/>
            <w:r w:rsidR="0021497E" w:rsidRPr="007420D8">
              <w:t>невизначеного</w:t>
            </w:r>
            <w:proofErr w:type="spellEnd"/>
            <w:r w:rsidR="0021497E" w:rsidRPr="007420D8">
              <w:t xml:space="preserve"> </w:t>
            </w:r>
            <w:proofErr w:type="spellStart"/>
            <w:r w:rsidR="0021497E" w:rsidRPr="007420D8">
              <w:t>інтеграла</w:t>
            </w:r>
            <w:proofErr w:type="spellEnd"/>
            <w:r w:rsidR="0021497E" w:rsidRPr="007420D8">
              <w:t xml:space="preserve">. </w:t>
            </w:r>
            <w:proofErr w:type="spellStart"/>
            <w:r w:rsidR="0021497E" w:rsidRPr="007420D8">
              <w:t>Інтеграли</w:t>
            </w:r>
            <w:proofErr w:type="spellEnd"/>
            <w:r w:rsidR="0021497E" w:rsidRPr="007420D8">
              <w:t xml:space="preserve"> </w:t>
            </w:r>
            <w:proofErr w:type="spellStart"/>
            <w:r w:rsidR="0021497E" w:rsidRPr="007420D8">
              <w:t>від</w:t>
            </w:r>
            <w:proofErr w:type="spellEnd"/>
            <w:r w:rsidR="0021497E" w:rsidRPr="007420D8">
              <w:t xml:space="preserve"> </w:t>
            </w:r>
            <w:proofErr w:type="spellStart"/>
            <w:r w:rsidR="0021497E" w:rsidRPr="007420D8">
              <w:t>основних</w:t>
            </w:r>
            <w:proofErr w:type="spellEnd"/>
            <w:r w:rsidR="0021497E" w:rsidRPr="007420D8">
              <w:t xml:space="preserve"> </w:t>
            </w:r>
            <w:proofErr w:type="spellStart"/>
            <w:r w:rsidR="0021497E" w:rsidRPr="007420D8">
              <w:t>елементарних</w:t>
            </w:r>
            <w:proofErr w:type="spellEnd"/>
            <w:r w:rsidR="0021497E" w:rsidRPr="007420D8">
              <w:t xml:space="preserve"> </w:t>
            </w:r>
            <w:proofErr w:type="spellStart"/>
            <w:r w:rsidR="0021497E" w:rsidRPr="007420D8">
              <w:t>функцій</w:t>
            </w:r>
            <w:proofErr w:type="spellEnd"/>
            <w:r w:rsidR="0021497E" w:rsidRPr="007420D8">
              <w:t xml:space="preserve">. </w:t>
            </w:r>
            <w:proofErr w:type="spellStart"/>
            <w:r w:rsidR="0021497E" w:rsidRPr="007420D8">
              <w:t>Таблиця</w:t>
            </w:r>
            <w:proofErr w:type="spellEnd"/>
            <w:r w:rsidR="0021497E" w:rsidRPr="007420D8">
              <w:t xml:space="preserve"> </w:t>
            </w:r>
            <w:proofErr w:type="spellStart"/>
            <w:r w:rsidR="0021497E" w:rsidRPr="007420D8">
              <w:t>невизначених</w:t>
            </w:r>
            <w:proofErr w:type="spellEnd"/>
            <w:r w:rsidR="0021497E" w:rsidRPr="007420D8">
              <w:t xml:space="preserve"> </w:t>
            </w:r>
            <w:proofErr w:type="spellStart"/>
            <w:r w:rsidR="0021497E" w:rsidRPr="007420D8">
              <w:t>інтегралів</w:t>
            </w:r>
            <w:proofErr w:type="spellEnd"/>
            <w:r w:rsidR="0021497E" w:rsidRPr="007420D8">
              <w:rPr>
                <w:lang w:val="uk-UA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420D8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910B2" w:rsidRPr="008A5B1B" w:rsidTr="009E7E1B">
        <w:tc>
          <w:tcPr>
            <w:tcW w:w="709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:rsidR="004910B2" w:rsidRDefault="0021497E" w:rsidP="002149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 w:rsidRPr="0021497E">
              <w:rPr>
                <w:lang w:val="uk-UA"/>
              </w:rPr>
              <w:t xml:space="preserve"> </w:t>
            </w:r>
            <w:r w:rsidRPr="007420D8">
              <w:rPr>
                <w:lang w:val="uk-UA"/>
              </w:rPr>
              <w:t xml:space="preserve">Методи інтегрування (безпосереднє інтегрування, інтегрування заміною змінної, інтегрування за частинами). Інтегрування раціональних, тригонометричних, деяких ірраціональних, деяких трансцендентних функцій. </w:t>
            </w:r>
          </w:p>
        </w:tc>
        <w:tc>
          <w:tcPr>
            <w:tcW w:w="1417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:rsidR="007420D8" w:rsidRDefault="0021497E" w:rsidP="009E7E1B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r w:rsidRPr="007420D8">
              <w:t>Поняття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визначеного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інтеграла</w:t>
            </w:r>
            <w:proofErr w:type="spellEnd"/>
            <w:r w:rsidRPr="007420D8">
              <w:t xml:space="preserve">. </w:t>
            </w:r>
            <w:proofErr w:type="spellStart"/>
            <w:r w:rsidRPr="007420D8">
              <w:t>Геометричний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змі</w:t>
            </w:r>
            <w:proofErr w:type="gramStart"/>
            <w:r w:rsidRPr="007420D8">
              <w:t>ст</w:t>
            </w:r>
            <w:proofErr w:type="spellEnd"/>
            <w:proofErr w:type="gramEnd"/>
            <w:r w:rsidRPr="007420D8">
              <w:rPr>
                <w:lang w:val="uk-UA"/>
              </w:rPr>
              <w:t xml:space="preserve"> </w:t>
            </w:r>
            <w:proofErr w:type="spellStart"/>
            <w:r w:rsidRPr="007420D8">
              <w:t>визначеного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інтеграла</w:t>
            </w:r>
            <w:proofErr w:type="spellEnd"/>
            <w:r w:rsidRPr="007420D8">
              <w:t xml:space="preserve">. </w:t>
            </w:r>
            <w:proofErr w:type="spellStart"/>
            <w:r w:rsidRPr="007420D8">
              <w:t>Властивості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визначеного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інтеграла</w:t>
            </w:r>
            <w:proofErr w:type="spellEnd"/>
            <w:r w:rsidRPr="007420D8">
              <w:t>.</w:t>
            </w:r>
            <w:r w:rsidRPr="007420D8">
              <w:rPr>
                <w:lang w:val="uk-UA"/>
              </w:rPr>
              <w:t xml:space="preserve"> </w:t>
            </w:r>
            <w:r w:rsidRPr="007420D8">
              <w:t>Формула Ньютона—</w:t>
            </w:r>
            <w:proofErr w:type="spellStart"/>
            <w:r w:rsidRPr="007420D8">
              <w:t>Лейбніця</w:t>
            </w:r>
            <w:proofErr w:type="spellEnd"/>
            <w:r w:rsidRPr="007420D8">
              <w:t>.</w:t>
            </w:r>
          </w:p>
        </w:tc>
        <w:tc>
          <w:tcPr>
            <w:tcW w:w="1417" w:type="dxa"/>
            <w:shd w:val="clear" w:color="auto" w:fill="auto"/>
          </w:tcPr>
          <w:p w:rsidR="007420D8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910B2" w:rsidRPr="008A5B1B" w:rsidTr="009E7E1B">
        <w:tc>
          <w:tcPr>
            <w:tcW w:w="709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:rsidR="004910B2" w:rsidRDefault="0021497E" w:rsidP="002149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proofErr w:type="spellStart"/>
            <w:r w:rsidRPr="007420D8">
              <w:t>Методи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обчислення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визначених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інтегралів</w:t>
            </w:r>
            <w:proofErr w:type="spellEnd"/>
            <w:r w:rsidRPr="007420D8">
              <w:t xml:space="preserve"> (</w:t>
            </w:r>
            <w:proofErr w:type="spellStart"/>
            <w:r w:rsidRPr="007420D8">
              <w:t>інтегрування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заміною</w:t>
            </w:r>
            <w:proofErr w:type="spellEnd"/>
            <w:r w:rsidRPr="007420D8">
              <w:rPr>
                <w:lang w:val="uk-UA"/>
              </w:rPr>
              <w:t xml:space="preserve"> </w:t>
            </w:r>
            <w:proofErr w:type="spellStart"/>
            <w:r w:rsidRPr="007420D8">
              <w:t>змінної</w:t>
            </w:r>
            <w:proofErr w:type="spellEnd"/>
            <w:r w:rsidRPr="007420D8">
              <w:t xml:space="preserve">, </w:t>
            </w:r>
            <w:proofErr w:type="spellStart"/>
            <w:r w:rsidRPr="007420D8">
              <w:t>інтегрування</w:t>
            </w:r>
            <w:proofErr w:type="spellEnd"/>
            <w:r w:rsidRPr="007420D8">
              <w:t xml:space="preserve"> за </w:t>
            </w:r>
            <w:proofErr w:type="spellStart"/>
            <w:r w:rsidRPr="007420D8">
              <w:t>частинами</w:t>
            </w:r>
            <w:proofErr w:type="spellEnd"/>
            <w:r w:rsidRPr="007420D8">
              <w:t xml:space="preserve">). </w:t>
            </w:r>
            <w:proofErr w:type="spellStart"/>
            <w:r w:rsidRPr="007420D8">
              <w:t>Застосування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визначеного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інтеграла</w:t>
            </w:r>
            <w:proofErr w:type="spellEnd"/>
            <w:r w:rsidRPr="007420D8">
              <w:t xml:space="preserve"> до </w:t>
            </w:r>
            <w:proofErr w:type="spellStart"/>
            <w:r w:rsidRPr="007420D8">
              <w:t>обчислення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площ</w:t>
            </w:r>
            <w:proofErr w:type="spellEnd"/>
            <w:r w:rsidRPr="007420D8">
              <w:t xml:space="preserve"> </w:t>
            </w:r>
            <w:proofErr w:type="gramStart"/>
            <w:r w:rsidRPr="007420D8">
              <w:t>плоских</w:t>
            </w:r>
            <w:proofErr w:type="gramEnd"/>
            <w:r w:rsidRPr="007420D8">
              <w:rPr>
                <w:lang w:val="uk-UA"/>
              </w:rPr>
              <w:t xml:space="preserve"> </w:t>
            </w:r>
            <w:proofErr w:type="spellStart"/>
            <w:r w:rsidRPr="007420D8">
              <w:t>фігур</w:t>
            </w:r>
            <w:proofErr w:type="spellEnd"/>
            <w:r w:rsidRPr="007420D8">
              <w:t xml:space="preserve">, </w:t>
            </w:r>
            <w:proofErr w:type="spellStart"/>
            <w:r w:rsidRPr="007420D8">
              <w:t>обчислення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довжини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лінії</w:t>
            </w:r>
            <w:proofErr w:type="spellEnd"/>
            <w:r w:rsidRPr="007420D8">
              <w:t xml:space="preserve">, </w:t>
            </w:r>
            <w:proofErr w:type="spellStart"/>
            <w:r w:rsidRPr="007420D8">
              <w:t>обчислення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об’ємів</w:t>
            </w:r>
            <w:proofErr w:type="spellEnd"/>
            <w:r w:rsidRPr="007420D8">
              <w:t xml:space="preserve"> та </w:t>
            </w:r>
            <w:proofErr w:type="spellStart"/>
            <w:r w:rsidRPr="007420D8">
              <w:t>площ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поверхонь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тіл</w:t>
            </w:r>
            <w:proofErr w:type="spellEnd"/>
            <w:r w:rsidRPr="007420D8">
              <w:t xml:space="preserve"> </w:t>
            </w:r>
            <w:proofErr w:type="spellStart"/>
            <w:r w:rsidRPr="007420D8">
              <w:t>обертання</w:t>
            </w:r>
            <w:proofErr w:type="spellEnd"/>
            <w:r w:rsidRPr="007420D8">
              <w:t>.</w:t>
            </w:r>
            <w:r w:rsidRPr="007420D8">
              <w:rPr>
                <w:lang w:val="uk-UA"/>
              </w:rPr>
              <w:t xml:space="preserve"> Економічний зміст визначеного інтеграла.</w:t>
            </w:r>
          </w:p>
        </w:tc>
        <w:tc>
          <w:tcPr>
            <w:tcW w:w="1417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:rsidR="007420D8" w:rsidRPr="006F3775" w:rsidRDefault="007420D8" w:rsidP="009E7E1B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r w:rsidRPr="00B93B39">
              <w:rPr>
                <w:szCs w:val="28"/>
              </w:rPr>
              <w:t>Диференціальні</w:t>
            </w:r>
            <w:proofErr w:type="spellEnd"/>
            <w:r w:rsidRPr="00B93B39">
              <w:rPr>
                <w:szCs w:val="28"/>
              </w:rPr>
              <w:t xml:space="preserve"> </w:t>
            </w:r>
            <w:proofErr w:type="spellStart"/>
            <w:proofErr w:type="gramStart"/>
            <w:r w:rsidRPr="00B93B39">
              <w:rPr>
                <w:szCs w:val="28"/>
              </w:rPr>
              <w:t>р</w:t>
            </w:r>
            <w:proofErr w:type="gramEnd"/>
            <w:r w:rsidRPr="00B93B39">
              <w:rPr>
                <w:szCs w:val="28"/>
              </w:rPr>
              <w:t>івняння</w:t>
            </w:r>
            <w:proofErr w:type="spellEnd"/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420D8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910B2" w:rsidRPr="008A5B1B" w:rsidTr="009E7E1B">
        <w:tc>
          <w:tcPr>
            <w:tcW w:w="709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:rsidR="004910B2" w:rsidRPr="0021497E" w:rsidRDefault="0021497E" w:rsidP="0021497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8"/>
                <w:lang w:val="uk-UA"/>
              </w:rPr>
            </w:pPr>
            <w:r w:rsidRPr="007420D8">
              <w:rPr>
                <w:lang w:val="uk-UA"/>
              </w:rPr>
              <w:t>Задача Коші. Застосування диференціальних рівнянь в економіці.</w:t>
            </w:r>
          </w:p>
        </w:tc>
        <w:tc>
          <w:tcPr>
            <w:tcW w:w="1417" w:type="dxa"/>
            <w:shd w:val="clear" w:color="auto" w:fill="auto"/>
          </w:tcPr>
          <w:p w:rsidR="004910B2" w:rsidRDefault="004910B2" w:rsidP="009E7E1B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8080" w:type="dxa"/>
            <w:gridSpan w:val="2"/>
            <w:shd w:val="clear" w:color="auto" w:fill="auto"/>
          </w:tcPr>
          <w:p w:rsidR="007420D8" w:rsidRPr="00357C00" w:rsidRDefault="007420D8" w:rsidP="009E7E1B">
            <w:pPr>
              <w:spacing w:line="360" w:lineRule="auto"/>
              <w:jc w:val="both"/>
              <w:rPr>
                <w:b/>
                <w:szCs w:val="28"/>
                <w:lang w:val="uk-UA"/>
              </w:rPr>
            </w:pPr>
            <w:r w:rsidRPr="00357C00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1417" w:type="dxa"/>
            <w:shd w:val="clear" w:color="auto" w:fill="auto"/>
          </w:tcPr>
          <w:p w:rsidR="007420D8" w:rsidRPr="00357C00" w:rsidRDefault="00011679" w:rsidP="009E7E1B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37</w:t>
            </w:r>
          </w:p>
        </w:tc>
      </w:tr>
    </w:tbl>
    <w:p w:rsidR="0021497E" w:rsidRDefault="0021497E" w:rsidP="007420D8">
      <w:pPr>
        <w:spacing w:line="360" w:lineRule="auto"/>
        <w:ind w:left="7513" w:hanging="6946"/>
        <w:jc w:val="center"/>
        <w:rPr>
          <w:b/>
          <w:szCs w:val="28"/>
          <w:lang w:val="uk-UA"/>
        </w:rPr>
      </w:pPr>
    </w:p>
    <w:p w:rsidR="007420D8" w:rsidRPr="00536E1B" w:rsidRDefault="007420D8" w:rsidP="007420D8">
      <w:pPr>
        <w:spacing w:line="360" w:lineRule="auto"/>
        <w:ind w:left="7513" w:hanging="6946"/>
        <w:jc w:val="center"/>
        <w:rPr>
          <w:sz w:val="28"/>
          <w:szCs w:val="28"/>
          <w:lang w:val="uk-UA"/>
        </w:rPr>
      </w:pPr>
      <w:r w:rsidRPr="00631439">
        <w:rPr>
          <w:b/>
          <w:szCs w:val="28"/>
          <w:lang w:val="uk-UA"/>
        </w:rPr>
        <w:lastRenderedPageBreak/>
        <w:t xml:space="preserve">6. </w:t>
      </w:r>
      <w:r w:rsidRPr="00536E1B">
        <w:rPr>
          <w:b/>
          <w:lang w:val="uk-UA"/>
        </w:rPr>
        <w:t>Теми практичних занять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371"/>
        <w:gridCol w:w="1417"/>
      </w:tblGrid>
      <w:tr w:rsidR="0021497E" w:rsidRPr="008A5B1B" w:rsidTr="00C71280">
        <w:tc>
          <w:tcPr>
            <w:tcW w:w="709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ind w:left="142" w:hanging="142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№</w:t>
            </w:r>
          </w:p>
          <w:p w:rsidR="0021497E" w:rsidRPr="008A5B1B" w:rsidRDefault="0021497E" w:rsidP="00C71280">
            <w:pPr>
              <w:spacing w:line="360" w:lineRule="auto"/>
              <w:ind w:left="142" w:hanging="142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з/п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Назва теми</w:t>
            </w:r>
          </w:p>
        </w:tc>
        <w:tc>
          <w:tcPr>
            <w:tcW w:w="1417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Кількість</w:t>
            </w:r>
          </w:p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годин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21497E" w:rsidRPr="009950ED" w:rsidRDefault="0021497E" w:rsidP="00C71280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r w:rsidRPr="009950ED">
              <w:rPr>
                <w:bCs/>
                <w:szCs w:val="28"/>
              </w:rPr>
              <w:t>Методи</w:t>
            </w:r>
            <w:proofErr w:type="spellEnd"/>
            <w:r w:rsidRPr="009950ED">
              <w:rPr>
                <w:bCs/>
                <w:szCs w:val="28"/>
              </w:rPr>
              <w:t xml:space="preserve"> </w:t>
            </w:r>
            <w:proofErr w:type="spellStart"/>
            <w:r w:rsidRPr="009950ED">
              <w:rPr>
                <w:bCs/>
                <w:szCs w:val="28"/>
              </w:rPr>
              <w:t>обчислення</w:t>
            </w:r>
            <w:proofErr w:type="spellEnd"/>
            <w:r w:rsidRPr="009950ED">
              <w:rPr>
                <w:bCs/>
                <w:szCs w:val="28"/>
              </w:rPr>
              <w:t xml:space="preserve"> </w:t>
            </w:r>
            <w:proofErr w:type="spellStart"/>
            <w:r w:rsidRPr="009950ED">
              <w:rPr>
                <w:bCs/>
                <w:szCs w:val="28"/>
              </w:rPr>
              <w:t>визначників</w:t>
            </w:r>
            <w:proofErr w:type="spellEnd"/>
            <w:r w:rsidRPr="009950ED">
              <w:rPr>
                <w:bCs/>
                <w:szCs w:val="28"/>
              </w:rPr>
              <w:t xml:space="preserve">. </w:t>
            </w:r>
            <w:proofErr w:type="spellStart"/>
            <w:r w:rsidRPr="009950ED">
              <w:rPr>
                <w:bCs/>
                <w:szCs w:val="28"/>
              </w:rPr>
              <w:t>Дії</w:t>
            </w:r>
            <w:proofErr w:type="spellEnd"/>
            <w:r w:rsidRPr="009950ED">
              <w:rPr>
                <w:bCs/>
                <w:szCs w:val="28"/>
              </w:rPr>
              <w:t xml:space="preserve"> над </w:t>
            </w:r>
            <w:proofErr w:type="spellStart"/>
            <w:r w:rsidRPr="009950ED">
              <w:rPr>
                <w:bCs/>
                <w:szCs w:val="28"/>
              </w:rPr>
              <w:t>матрицями</w:t>
            </w:r>
            <w:proofErr w:type="spellEnd"/>
            <w:r w:rsidRPr="009950ED">
              <w:rPr>
                <w:bCs/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both"/>
              <w:rPr>
                <w:lang w:val="uk-UA"/>
              </w:rPr>
            </w:pPr>
            <w:r w:rsidRPr="00F323A7">
              <w:rPr>
                <w:szCs w:val="28"/>
                <w:lang w:val="uk-UA"/>
              </w:rPr>
              <w:t>Системи лінійних алгебраїчних рівнянь</w:t>
            </w:r>
            <w:r>
              <w:rPr>
                <w:szCs w:val="28"/>
                <w:lang w:val="uk-UA"/>
              </w:rPr>
              <w:t xml:space="preserve"> (формули Крамера, м</w:t>
            </w:r>
            <w:proofErr w:type="spellStart"/>
            <w:r w:rsidRPr="00F323A7">
              <w:rPr>
                <w:szCs w:val="28"/>
              </w:rPr>
              <w:t>етод</w:t>
            </w:r>
            <w:proofErr w:type="spellEnd"/>
            <w:r w:rsidRPr="00F323A7">
              <w:rPr>
                <w:szCs w:val="28"/>
              </w:rPr>
              <w:t xml:space="preserve"> Гаусса</w:t>
            </w:r>
            <w:r>
              <w:rPr>
                <w:szCs w:val="28"/>
                <w:lang w:val="uk-UA"/>
              </w:rPr>
              <w:t>). Модульна контрольна робота №1</w:t>
            </w:r>
          </w:p>
        </w:tc>
        <w:tc>
          <w:tcPr>
            <w:tcW w:w="1417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21497E" w:rsidRPr="00F323A7" w:rsidRDefault="0021497E" w:rsidP="00C712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proofErr w:type="spellStart"/>
            <w:r w:rsidRPr="006709EF">
              <w:rPr>
                <w:szCs w:val="28"/>
              </w:rPr>
              <w:t>рямокутн</w:t>
            </w:r>
            <w:proofErr w:type="spellEnd"/>
            <w:r>
              <w:rPr>
                <w:szCs w:val="28"/>
                <w:lang w:val="uk-UA"/>
              </w:rPr>
              <w:t>а</w:t>
            </w:r>
            <w:r w:rsidRPr="006709EF">
              <w:rPr>
                <w:szCs w:val="28"/>
              </w:rPr>
              <w:t xml:space="preserve"> декартов</w:t>
            </w:r>
            <w:r>
              <w:rPr>
                <w:szCs w:val="28"/>
                <w:lang w:val="uk-UA"/>
              </w:rPr>
              <w:t>а</w:t>
            </w:r>
            <w:r w:rsidRPr="006709EF">
              <w:rPr>
                <w:szCs w:val="28"/>
              </w:rPr>
              <w:t xml:space="preserve"> систем</w:t>
            </w:r>
            <w:r>
              <w:rPr>
                <w:szCs w:val="28"/>
                <w:lang w:val="uk-UA"/>
              </w:rPr>
              <w:t>а</w:t>
            </w:r>
            <w:r w:rsidRPr="006709EF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 xml:space="preserve">координат </w:t>
            </w:r>
            <w:r w:rsidRPr="006709EF">
              <w:rPr>
                <w:szCs w:val="28"/>
              </w:rPr>
              <w:t xml:space="preserve">на </w:t>
            </w:r>
            <w:proofErr w:type="spellStart"/>
            <w:r w:rsidRPr="006709EF">
              <w:rPr>
                <w:szCs w:val="28"/>
              </w:rPr>
              <w:t>площині</w:t>
            </w:r>
            <w:proofErr w:type="spellEnd"/>
            <w:r>
              <w:rPr>
                <w:szCs w:val="28"/>
                <w:lang w:val="uk-UA"/>
              </w:rPr>
              <w:t xml:space="preserve"> та у просторі</w:t>
            </w:r>
            <w:r w:rsidRPr="006709EF">
              <w:rPr>
                <w:szCs w:val="28"/>
              </w:rPr>
              <w:t>.</w:t>
            </w:r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B93B39">
              <w:rPr>
                <w:szCs w:val="28"/>
              </w:rPr>
              <w:t>Операції</w:t>
            </w:r>
            <w:proofErr w:type="spellEnd"/>
            <w:r w:rsidRPr="00B93B39">
              <w:rPr>
                <w:szCs w:val="28"/>
              </w:rPr>
              <w:t xml:space="preserve"> над векторами.</w:t>
            </w: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21497E" w:rsidRDefault="0021497E" w:rsidP="00C712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Пряма на площині. </w:t>
            </w:r>
            <w:r>
              <w:rPr>
                <w:bCs/>
                <w:lang w:val="uk-UA"/>
              </w:rPr>
              <w:t>Л</w:t>
            </w:r>
            <w:proofErr w:type="spellStart"/>
            <w:r w:rsidRPr="00B93B39">
              <w:rPr>
                <w:szCs w:val="28"/>
              </w:rPr>
              <w:t>іні</w:t>
            </w:r>
            <w:proofErr w:type="spellEnd"/>
            <w:r>
              <w:rPr>
                <w:szCs w:val="28"/>
                <w:lang w:val="uk-UA"/>
              </w:rPr>
              <w:t>ї</w:t>
            </w:r>
            <w:r w:rsidRPr="00B93B39">
              <w:rPr>
                <w:szCs w:val="28"/>
              </w:rPr>
              <w:t xml:space="preserve"> другого порядку.</w:t>
            </w:r>
            <w:r w:rsidRPr="00DB37D7">
              <w:rPr>
                <w:szCs w:val="28"/>
                <w:lang w:val="uk-UA"/>
              </w:rPr>
              <w:t xml:space="preserve"> Поверхні другого порядку</w:t>
            </w:r>
            <w:r>
              <w:rPr>
                <w:szCs w:val="28"/>
                <w:lang w:val="uk-UA"/>
              </w:rPr>
              <w:t xml:space="preserve"> Модульна контрольна робота №2</w:t>
            </w:r>
          </w:p>
        </w:tc>
        <w:tc>
          <w:tcPr>
            <w:tcW w:w="1417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21497E" w:rsidRPr="00C1439A" w:rsidRDefault="0021497E" w:rsidP="00C71280">
            <w:pPr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>Функції та їх властивості.</w:t>
            </w:r>
            <w:r w:rsidRPr="00806DC6">
              <w:rPr>
                <w:bCs/>
                <w:szCs w:val="28"/>
              </w:rPr>
              <w:t xml:space="preserve"> </w:t>
            </w:r>
            <w:proofErr w:type="spellStart"/>
            <w:r w:rsidRPr="00806DC6">
              <w:rPr>
                <w:bCs/>
                <w:szCs w:val="28"/>
              </w:rPr>
              <w:t>Обчислення</w:t>
            </w:r>
            <w:proofErr w:type="spellEnd"/>
            <w:r w:rsidRPr="00806DC6">
              <w:rPr>
                <w:bCs/>
                <w:szCs w:val="28"/>
              </w:rPr>
              <w:t xml:space="preserve"> </w:t>
            </w:r>
            <w:proofErr w:type="spellStart"/>
            <w:r w:rsidRPr="00806DC6">
              <w:rPr>
                <w:bCs/>
                <w:szCs w:val="28"/>
              </w:rPr>
              <w:t>границь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функц</w:t>
            </w:r>
            <w:r>
              <w:rPr>
                <w:bCs/>
                <w:szCs w:val="28"/>
                <w:lang w:val="uk-UA"/>
              </w:rPr>
              <w:t>ії</w:t>
            </w:r>
            <w:proofErr w:type="spellEnd"/>
            <w:r w:rsidRPr="00806DC6">
              <w:rPr>
                <w:bCs/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21497E" w:rsidRPr="00806DC6" w:rsidRDefault="0021497E" w:rsidP="00C712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Похідна функції. Диференціал функції. Основні теореми диференціального числення. Правило </w:t>
            </w:r>
            <w:proofErr w:type="spellStart"/>
            <w:r>
              <w:rPr>
                <w:lang w:val="uk-UA"/>
              </w:rPr>
              <w:t>Лопіталя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:rsidR="0021497E" w:rsidRPr="00F323A7" w:rsidRDefault="0021497E" w:rsidP="00C71280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proofErr w:type="gramStart"/>
            <w:r>
              <w:rPr>
                <w:szCs w:val="28"/>
              </w:rPr>
              <w:t>Досл</w:t>
            </w:r>
            <w:proofErr w:type="gramEnd"/>
            <w:r>
              <w:rPr>
                <w:szCs w:val="28"/>
              </w:rPr>
              <w:t>ідження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функці</w:t>
            </w:r>
            <w:proofErr w:type="spellEnd"/>
            <w:r>
              <w:rPr>
                <w:szCs w:val="28"/>
                <w:lang w:val="uk-UA"/>
              </w:rPr>
              <w:t>й та побудова їх графіків. Модульна контрольна робота №3</w:t>
            </w:r>
          </w:p>
        </w:tc>
        <w:tc>
          <w:tcPr>
            <w:tcW w:w="1417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:rsidR="0021497E" w:rsidRPr="00F323A7" w:rsidRDefault="0021497E" w:rsidP="00C71280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Невизначений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інтеграл</w:t>
            </w:r>
            <w:proofErr w:type="spellEnd"/>
            <w:r>
              <w:rPr>
                <w:szCs w:val="28"/>
                <w:lang w:val="uk-UA"/>
              </w:rPr>
              <w:t>, його властивості та методи обчислення.</w:t>
            </w:r>
          </w:p>
        </w:tc>
        <w:tc>
          <w:tcPr>
            <w:tcW w:w="1417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371" w:type="dxa"/>
            <w:shd w:val="clear" w:color="auto" w:fill="auto"/>
          </w:tcPr>
          <w:p w:rsidR="0021497E" w:rsidRPr="00F323A7" w:rsidRDefault="0021497E" w:rsidP="00C71280">
            <w:pPr>
              <w:spacing w:line="360" w:lineRule="auto"/>
              <w:jc w:val="both"/>
              <w:rPr>
                <w:szCs w:val="28"/>
                <w:lang w:val="uk-UA"/>
              </w:rPr>
            </w:pPr>
            <w:r w:rsidRPr="00DF2F76">
              <w:rPr>
                <w:szCs w:val="28"/>
                <w:lang w:val="uk-UA"/>
              </w:rPr>
              <w:t>Визначений інтеграл</w:t>
            </w:r>
            <w:r>
              <w:rPr>
                <w:szCs w:val="28"/>
                <w:lang w:val="uk-UA"/>
              </w:rPr>
              <w:t>, його властивості, обчислення і застосування.</w:t>
            </w:r>
          </w:p>
        </w:tc>
        <w:tc>
          <w:tcPr>
            <w:tcW w:w="1417" w:type="dxa"/>
            <w:shd w:val="clear" w:color="auto" w:fill="auto"/>
          </w:tcPr>
          <w:p w:rsidR="0021497E" w:rsidRPr="008A5B1B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709" w:type="dxa"/>
            <w:shd w:val="clear" w:color="auto" w:fill="auto"/>
          </w:tcPr>
          <w:p w:rsidR="0021497E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:rsidR="0021497E" w:rsidRPr="00F323A7" w:rsidRDefault="0021497E" w:rsidP="00C71280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r w:rsidRPr="00B93B39">
              <w:rPr>
                <w:szCs w:val="28"/>
              </w:rPr>
              <w:t>Диференціальні</w:t>
            </w:r>
            <w:proofErr w:type="spellEnd"/>
            <w:r w:rsidRPr="00B93B39">
              <w:rPr>
                <w:szCs w:val="28"/>
              </w:rPr>
              <w:t xml:space="preserve"> </w:t>
            </w:r>
            <w:proofErr w:type="spellStart"/>
            <w:proofErr w:type="gramStart"/>
            <w:r w:rsidRPr="00B93B39">
              <w:rPr>
                <w:szCs w:val="28"/>
              </w:rPr>
              <w:t>р</w:t>
            </w:r>
            <w:proofErr w:type="gramEnd"/>
            <w:r w:rsidRPr="00B93B39">
              <w:rPr>
                <w:szCs w:val="28"/>
              </w:rPr>
              <w:t>івняння</w:t>
            </w:r>
            <w:proofErr w:type="spellEnd"/>
            <w:r>
              <w:rPr>
                <w:szCs w:val="28"/>
                <w:lang w:val="uk-UA"/>
              </w:rPr>
              <w:t>. Модульна контрольна робота №4</w:t>
            </w:r>
          </w:p>
        </w:tc>
        <w:tc>
          <w:tcPr>
            <w:tcW w:w="1417" w:type="dxa"/>
            <w:shd w:val="clear" w:color="auto" w:fill="auto"/>
          </w:tcPr>
          <w:p w:rsidR="0021497E" w:rsidRPr="008635D0" w:rsidRDefault="0021497E" w:rsidP="00C7128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21497E" w:rsidRPr="008A5B1B" w:rsidTr="00C71280">
        <w:tc>
          <w:tcPr>
            <w:tcW w:w="8080" w:type="dxa"/>
            <w:gridSpan w:val="2"/>
            <w:shd w:val="clear" w:color="auto" w:fill="auto"/>
          </w:tcPr>
          <w:p w:rsidR="0021497E" w:rsidRPr="00357C00" w:rsidRDefault="0021497E" w:rsidP="00C71280">
            <w:pPr>
              <w:spacing w:line="36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1417" w:type="dxa"/>
            <w:shd w:val="clear" w:color="auto" w:fill="auto"/>
          </w:tcPr>
          <w:p w:rsidR="0021497E" w:rsidRPr="00357C00" w:rsidRDefault="0021497E" w:rsidP="00C71280">
            <w:pPr>
              <w:spacing w:line="360" w:lineRule="auto"/>
              <w:jc w:val="center"/>
              <w:rPr>
                <w:b/>
                <w:lang w:val="uk-UA"/>
              </w:rPr>
            </w:pPr>
            <w:r w:rsidRPr="00357C00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</w:p>
        </w:tc>
      </w:tr>
    </w:tbl>
    <w:p w:rsidR="007420D8" w:rsidRDefault="007420D8" w:rsidP="007420D8">
      <w:pPr>
        <w:spacing w:line="360" w:lineRule="auto"/>
        <w:ind w:left="7513" w:hanging="6946"/>
        <w:jc w:val="center"/>
        <w:rPr>
          <w:b/>
          <w:szCs w:val="28"/>
          <w:lang w:val="uk-UA"/>
        </w:rPr>
      </w:pPr>
    </w:p>
    <w:p w:rsidR="007420D8" w:rsidRPr="00D6685A" w:rsidRDefault="007420D8" w:rsidP="007420D8">
      <w:pPr>
        <w:spacing w:line="360" w:lineRule="auto"/>
        <w:ind w:left="7513" w:hanging="6946"/>
        <w:jc w:val="center"/>
        <w:rPr>
          <w:lang w:val="uk-UA"/>
        </w:rPr>
      </w:pPr>
      <w:r>
        <w:rPr>
          <w:b/>
          <w:szCs w:val="28"/>
          <w:lang w:val="uk-UA"/>
        </w:rPr>
        <w:t>7</w:t>
      </w:r>
      <w:r w:rsidRPr="00631439">
        <w:rPr>
          <w:b/>
          <w:szCs w:val="28"/>
          <w:lang w:val="uk-UA"/>
        </w:rPr>
        <w:t>. Самостійна робота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371"/>
        <w:gridCol w:w="1417"/>
      </w:tblGrid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ind w:left="142" w:hanging="142"/>
              <w:jc w:val="center"/>
              <w:rPr>
                <w:szCs w:val="28"/>
                <w:lang w:val="uk-UA"/>
              </w:rPr>
            </w:pPr>
            <w:r w:rsidRPr="008A5B1B">
              <w:rPr>
                <w:szCs w:val="28"/>
                <w:lang w:val="uk-UA"/>
              </w:rPr>
              <w:t>№</w:t>
            </w:r>
          </w:p>
          <w:p w:rsidR="007420D8" w:rsidRPr="008A5B1B" w:rsidRDefault="007420D8" w:rsidP="009E7E1B">
            <w:pPr>
              <w:spacing w:line="360" w:lineRule="auto"/>
              <w:ind w:left="142" w:hanging="142"/>
              <w:jc w:val="center"/>
              <w:rPr>
                <w:szCs w:val="28"/>
                <w:lang w:val="uk-UA"/>
              </w:rPr>
            </w:pPr>
            <w:r w:rsidRPr="008A5B1B">
              <w:rPr>
                <w:szCs w:val="28"/>
                <w:lang w:val="uk-UA"/>
              </w:rPr>
              <w:t>з/п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 w:rsidRPr="008A5B1B">
              <w:rPr>
                <w:szCs w:val="28"/>
                <w:lang w:val="uk-UA"/>
              </w:rPr>
              <w:t>Назва теми</w:t>
            </w:r>
          </w:p>
        </w:tc>
        <w:tc>
          <w:tcPr>
            <w:tcW w:w="1417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 w:rsidRPr="008A5B1B">
              <w:rPr>
                <w:szCs w:val="28"/>
                <w:lang w:val="uk-UA"/>
              </w:rPr>
              <w:t>Кількість</w:t>
            </w:r>
          </w:p>
          <w:p w:rsidR="007420D8" w:rsidRPr="008A5B1B" w:rsidRDefault="007420D8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 w:rsidRPr="008A5B1B">
              <w:rPr>
                <w:szCs w:val="28"/>
                <w:lang w:val="uk-UA"/>
              </w:rPr>
              <w:t>годин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 w:rsidRPr="008A5B1B">
              <w:rPr>
                <w:szCs w:val="28"/>
                <w:lang w:val="uk-UA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7420D8" w:rsidRPr="00B93004" w:rsidRDefault="007420D8" w:rsidP="009E7E1B">
            <w:pPr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Матриці</w:t>
            </w:r>
            <w:proofErr w:type="spellEnd"/>
            <w:r>
              <w:rPr>
                <w:szCs w:val="28"/>
              </w:rPr>
              <w:t xml:space="preserve"> та </w:t>
            </w:r>
            <w:proofErr w:type="spellStart"/>
            <w:r>
              <w:rPr>
                <w:szCs w:val="28"/>
              </w:rPr>
              <w:t>дії</w:t>
            </w:r>
            <w:proofErr w:type="spellEnd"/>
            <w:r>
              <w:rPr>
                <w:szCs w:val="28"/>
              </w:rPr>
              <w:t xml:space="preserve"> над ними. </w:t>
            </w:r>
            <w:proofErr w:type="spellStart"/>
            <w:r w:rsidRPr="00B93B39">
              <w:rPr>
                <w:szCs w:val="28"/>
              </w:rPr>
              <w:t>Визначники</w:t>
            </w:r>
            <w:proofErr w:type="spellEnd"/>
            <w:r w:rsidRPr="00B93B39">
              <w:rPr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420D8" w:rsidRPr="008A5B1B" w:rsidRDefault="00882894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 w:rsidRPr="008A5B1B">
              <w:rPr>
                <w:szCs w:val="28"/>
                <w:lang w:val="uk-UA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7420D8" w:rsidRPr="008A5B1B" w:rsidRDefault="007420D8" w:rsidP="009E7E1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8"/>
                <w:lang w:val="uk-UA"/>
              </w:rPr>
            </w:pPr>
            <w:r w:rsidRPr="00F323A7">
              <w:rPr>
                <w:szCs w:val="28"/>
                <w:lang w:val="uk-UA"/>
              </w:rPr>
              <w:t>Системи лінійних алгебраїчних рівнянь</w:t>
            </w:r>
            <w:r>
              <w:rPr>
                <w:szCs w:val="28"/>
                <w:lang w:val="uk-UA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7420D8" w:rsidRPr="008A5B1B" w:rsidRDefault="00882894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7420D8" w:rsidRPr="008A5B1B" w:rsidRDefault="007420D8" w:rsidP="009E7E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proofErr w:type="spellStart"/>
            <w:r>
              <w:rPr>
                <w:szCs w:val="28"/>
              </w:rPr>
              <w:t>рямокутн</w:t>
            </w:r>
            <w:proofErr w:type="spellEnd"/>
            <w:r>
              <w:rPr>
                <w:szCs w:val="28"/>
                <w:lang w:val="uk-UA"/>
              </w:rPr>
              <w:t>а</w:t>
            </w:r>
            <w:r w:rsidRPr="006709EF">
              <w:rPr>
                <w:szCs w:val="28"/>
              </w:rPr>
              <w:t xml:space="preserve"> декартов</w:t>
            </w:r>
            <w:r>
              <w:rPr>
                <w:szCs w:val="28"/>
                <w:lang w:val="uk-UA"/>
              </w:rPr>
              <w:t>а</w:t>
            </w:r>
            <w:r w:rsidRPr="006709EF">
              <w:rPr>
                <w:szCs w:val="28"/>
              </w:rPr>
              <w:t xml:space="preserve"> систем</w:t>
            </w:r>
            <w:r>
              <w:rPr>
                <w:szCs w:val="28"/>
                <w:lang w:val="uk-UA"/>
              </w:rPr>
              <w:t>а</w:t>
            </w:r>
            <w:r w:rsidRPr="006709EF">
              <w:rPr>
                <w:szCs w:val="28"/>
              </w:rPr>
              <w:t xml:space="preserve"> на </w:t>
            </w:r>
            <w:proofErr w:type="spellStart"/>
            <w:r w:rsidRPr="006709EF">
              <w:rPr>
                <w:szCs w:val="28"/>
              </w:rPr>
              <w:t>площині</w:t>
            </w:r>
            <w:proofErr w:type="spellEnd"/>
            <w:r>
              <w:rPr>
                <w:szCs w:val="28"/>
                <w:lang w:val="uk-UA"/>
              </w:rPr>
              <w:t xml:space="preserve"> та у просторі</w:t>
            </w:r>
            <w:r w:rsidRPr="006709EF">
              <w:rPr>
                <w:szCs w:val="28"/>
              </w:rPr>
              <w:t xml:space="preserve">. </w:t>
            </w:r>
            <w:proofErr w:type="spellStart"/>
            <w:r w:rsidRPr="006709EF">
              <w:rPr>
                <w:szCs w:val="28"/>
              </w:rPr>
              <w:t>Ії</w:t>
            </w:r>
            <w:proofErr w:type="spellEnd"/>
            <w:r w:rsidRPr="006709EF">
              <w:rPr>
                <w:szCs w:val="28"/>
              </w:rPr>
              <w:t xml:space="preserve"> </w:t>
            </w:r>
            <w:proofErr w:type="spellStart"/>
            <w:r w:rsidRPr="006709EF">
              <w:rPr>
                <w:szCs w:val="28"/>
              </w:rPr>
              <w:t>основні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6709EF">
              <w:rPr>
                <w:szCs w:val="28"/>
              </w:rPr>
              <w:t>задачі</w:t>
            </w:r>
            <w:proofErr w:type="spellEnd"/>
            <w:r w:rsidRPr="006709EF">
              <w:rPr>
                <w:szCs w:val="28"/>
              </w:rPr>
              <w:t>.</w:t>
            </w:r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9E422E">
              <w:rPr>
                <w:szCs w:val="28"/>
              </w:rPr>
              <w:t>Скалярний</w:t>
            </w:r>
            <w:proofErr w:type="spellEnd"/>
            <w:r w:rsidRPr="009E422E">
              <w:rPr>
                <w:szCs w:val="28"/>
              </w:rPr>
              <w:t xml:space="preserve">, </w:t>
            </w:r>
            <w:proofErr w:type="spellStart"/>
            <w:r w:rsidRPr="009E422E">
              <w:rPr>
                <w:szCs w:val="28"/>
              </w:rPr>
              <w:t>векторний</w:t>
            </w:r>
            <w:proofErr w:type="spellEnd"/>
            <w:r w:rsidRPr="009E422E">
              <w:rPr>
                <w:szCs w:val="28"/>
              </w:rPr>
              <w:t xml:space="preserve"> і </w:t>
            </w:r>
            <w:proofErr w:type="spellStart"/>
            <w:r w:rsidRPr="009E422E">
              <w:rPr>
                <w:szCs w:val="28"/>
              </w:rPr>
              <w:t>мішаний</w:t>
            </w:r>
            <w:proofErr w:type="spellEnd"/>
            <w:r w:rsidRPr="009E422E">
              <w:rPr>
                <w:szCs w:val="28"/>
              </w:rPr>
              <w:t xml:space="preserve"> </w:t>
            </w:r>
            <w:proofErr w:type="spellStart"/>
            <w:r w:rsidRPr="009E422E">
              <w:rPr>
                <w:szCs w:val="28"/>
              </w:rPr>
              <w:t>добутки</w:t>
            </w:r>
            <w:proofErr w:type="spellEnd"/>
            <w:r w:rsidRPr="009E422E">
              <w:rPr>
                <w:szCs w:val="28"/>
              </w:rPr>
              <w:t xml:space="preserve"> </w:t>
            </w:r>
            <w:proofErr w:type="spellStart"/>
            <w:r w:rsidRPr="009E422E">
              <w:rPr>
                <w:szCs w:val="28"/>
              </w:rPr>
              <w:t>векторі</w:t>
            </w:r>
            <w:proofErr w:type="gramStart"/>
            <w:r w:rsidRPr="009E422E">
              <w:rPr>
                <w:szCs w:val="28"/>
              </w:rPr>
              <w:t>в</w:t>
            </w:r>
            <w:proofErr w:type="spellEnd"/>
            <w:proofErr w:type="gramEnd"/>
            <w:r w:rsidRPr="009E422E">
              <w:rPr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420D8" w:rsidRPr="008A5B1B" w:rsidRDefault="00882894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7420D8" w:rsidRPr="008A5B1B" w:rsidRDefault="007420D8" w:rsidP="009E7E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Пряма на площині. </w:t>
            </w:r>
            <w:r>
              <w:rPr>
                <w:bCs/>
                <w:lang w:val="uk-UA"/>
              </w:rPr>
              <w:t>Л</w:t>
            </w:r>
            <w:proofErr w:type="spellStart"/>
            <w:r w:rsidRPr="00B93B39">
              <w:rPr>
                <w:szCs w:val="28"/>
              </w:rPr>
              <w:t>іні</w:t>
            </w:r>
            <w:proofErr w:type="spellEnd"/>
            <w:r>
              <w:rPr>
                <w:szCs w:val="28"/>
                <w:lang w:val="uk-UA"/>
              </w:rPr>
              <w:t>ї</w:t>
            </w:r>
            <w:r w:rsidRPr="00B93B39">
              <w:rPr>
                <w:szCs w:val="28"/>
              </w:rPr>
              <w:t xml:space="preserve"> другого порядку.</w:t>
            </w:r>
          </w:p>
        </w:tc>
        <w:tc>
          <w:tcPr>
            <w:tcW w:w="1417" w:type="dxa"/>
            <w:shd w:val="clear" w:color="auto" w:fill="auto"/>
          </w:tcPr>
          <w:p w:rsidR="007420D8" w:rsidRPr="008A5B1B" w:rsidRDefault="00882894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</w:tr>
      <w:tr w:rsidR="007420D8" w:rsidRPr="008A5B1B" w:rsidTr="009E7E1B">
        <w:tc>
          <w:tcPr>
            <w:tcW w:w="709" w:type="dxa"/>
            <w:shd w:val="clear" w:color="auto" w:fill="auto"/>
          </w:tcPr>
          <w:p w:rsidR="007420D8" w:rsidRPr="008A5B1B" w:rsidRDefault="007420D8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7420D8" w:rsidRPr="008A5B1B" w:rsidRDefault="007420D8" w:rsidP="009E7E1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8"/>
                <w:lang w:val="uk-UA"/>
              </w:rPr>
            </w:pPr>
            <w:r>
              <w:rPr>
                <w:bCs/>
                <w:lang w:val="uk-UA"/>
              </w:rPr>
              <w:t>Площина і пряма у просторі.</w:t>
            </w:r>
            <w:r w:rsidRPr="00D07301">
              <w:rPr>
                <w:szCs w:val="28"/>
                <w:lang w:val="uk-UA"/>
              </w:rPr>
              <w:t xml:space="preserve"> </w:t>
            </w:r>
            <w:proofErr w:type="spellStart"/>
            <w:r w:rsidRPr="00BB59CE">
              <w:rPr>
                <w:szCs w:val="28"/>
              </w:rPr>
              <w:t>Канонічні</w:t>
            </w:r>
            <w:proofErr w:type="spellEnd"/>
            <w:r w:rsidRPr="00BB59CE">
              <w:rPr>
                <w:szCs w:val="28"/>
              </w:rPr>
              <w:t xml:space="preserve"> </w:t>
            </w:r>
            <w:proofErr w:type="spellStart"/>
            <w:proofErr w:type="gramStart"/>
            <w:r w:rsidRPr="00BB59CE">
              <w:rPr>
                <w:szCs w:val="28"/>
              </w:rPr>
              <w:t>р</w:t>
            </w:r>
            <w:proofErr w:type="gramEnd"/>
            <w:r w:rsidRPr="00BB59CE">
              <w:rPr>
                <w:szCs w:val="28"/>
              </w:rPr>
              <w:t>івняння</w:t>
            </w:r>
            <w:proofErr w:type="spellEnd"/>
            <w:r w:rsidRPr="00BB59CE">
              <w:rPr>
                <w:szCs w:val="28"/>
              </w:rPr>
              <w:t xml:space="preserve"> </w:t>
            </w:r>
            <w:proofErr w:type="spellStart"/>
            <w:r w:rsidRPr="00BB59CE">
              <w:rPr>
                <w:szCs w:val="28"/>
              </w:rPr>
              <w:t>поверхонь</w:t>
            </w:r>
            <w:proofErr w:type="spellEnd"/>
            <w:r w:rsidRPr="00BB59CE">
              <w:rPr>
                <w:szCs w:val="28"/>
              </w:rPr>
              <w:t xml:space="preserve"> другого порядку. </w:t>
            </w:r>
          </w:p>
        </w:tc>
        <w:tc>
          <w:tcPr>
            <w:tcW w:w="1417" w:type="dxa"/>
            <w:shd w:val="clear" w:color="auto" w:fill="auto"/>
          </w:tcPr>
          <w:p w:rsidR="007420D8" w:rsidRPr="008A5B1B" w:rsidRDefault="007931FA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</w:tr>
      <w:tr w:rsidR="007931FA" w:rsidRPr="008A5B1B" w:rsidTr="009E7E1B">
        <w:tc>
          <w:tcPr>
            <w:tcW w:w="709" w:type="dxa"/>
            <w:shd w:val="clear" w:color="auto" w:fill="auto"/>
          </w:tcPr>
          <w:p w:rsidR="007931FA" w:rsidRPr="008A5B1B" w:rsidRDefault="007931FA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7931FA" w:rsidRDefault="007931FA" w:rsidP="009E7E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>Функції та їх властивості.</w:t>
            </w:r>
          </w:p>
        </w:tc>
        <w:tc>
          <w:tcPr>
            <w:tcW w:w="1417" w:type="dxa"/>
            <w:shd w:val="clear" w:color="auto" w:fill="auto"/>
          </w:tcPr>
          <w:p w:rsidR="007931FA" w:rsidRDefault="007931FA" w:rsidP="007931FA">
            <w:pPr>
              <w:jc w:val="center"/>
            </w:pPr>
            <w:r w:rsidRPr="00C60EA7">
              <w:rPr>
                <w:szCs w:val="28"/>
                <w:lang w:val="uk-UA"/>
              </w:rPr>
              <w:t>2</w:t>
            </w:r>
          </w:p>
        </w:tc>
      </w:tr>
      <w:tr w:rsidR="007931FA" w:rsidRPr="008A5B1B" w:rsidTr="009E7E1B">
        <w:tc>
          <w:tcPr>
            <w:tcW w:w="709" w:type="dxa"/>
            <w:shd w:val="clear" w:color="auto" w:fill="auto"/>
          </w:tcPr>
          <w:p w:rsidR="007931FA" w:rsidRPr="008A5B1B" w:rsidRDefault="007931FA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:rsidR="007931FA" w:rsidRPr="008A5B1B" w:rsidRDefault="007931FA" w:rsidP="009E7E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</w:t>
            </w:r>
            <w:r w:rsidRPr="000322C7">
              <w:rPr>
                <w:szCs w:val="28"/>
                <w:lang w:val="uk-UA"/>
              </w:rPr>
              <w:t>раниц</w:t>
            </w:r>
            <w:r>
              <w:rPr>
                <w:szCs w:val="28"/>
                <w:lang w:val="uk-UA"/>
              </w:rPr>
              <w:t>я числової</w:t>
            </w:r>
            <w:r w:rsidRPr="000322C7">
              <w:rPr>
                <w:szCs w:val="28"/>
                <w:lang w:val="uk-UA"/>
              </w:rPr>
              <w:t xml:space="preserve"> послідовності. </w:t>
            </w:r>
            <w:r>
              <w:rPr>
                <w:szCs w:val="28"/>
                <w:lang w:val="uk-UA"/>
              </w:rPr>
              <w:t>Г</w:t>
            </w:r>
            <w:proofErr w:type="spellStart"/>
            <w:r w:rsidRPr="00433BD6">
              <w:rPr>
                <w:szCs w:val="28"/>
              </w:rPr>
              <w:t>раниц</w:t>
            </w:r>
            <w:proofErr w:type="spellEnd"/>
            <w:r>
              <w:rPr>
                <w:szCs w:val="28"/>
                <w:lang w:val="uk-UA"/>
              </w:rPr>
              <w:t>я</w:t>
            </w:r>
            <w:r w:rsidRPr="00433BD6">
              <w:rPr>
                <w:szCs w:val="28"/>
              </w:rPr>
              <w:t xml:space="preserve"> </w:t>
            </w:r>
            <w:proofErr w:type="spellStart"/>
            <w:r w:rsidRPr="00433BD6">
              <w:rPr>
                <w:szCs w:val="28"/>
              </w:rPr>
              <w:t>функції</w:t>
            </w:r>
            <w:proofErr w:type="spellEnd"/>
            <w:r>
              <w:rPr>
                <w:szCs w:val="28"/>
                <w:lang w:val="uk-UA"/>
              </w:rPr>
              <w:t>.</w:t>
            </w:r>
            <w:r w:rsidRPr="00433BD6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Н</w:t>
            </w:r>
            <w:proofErr w:type="spellStart"/>
            <w:r w:rsidRPr="00433BD6">
              <w:rPr>
                <w:szCs w:val="28"/>
              </w:rPr>
              <w:t>евизначеност</w:t>
            </w:r>
            <w:proofErr w:type="spellEnd"/>
            <w:r>
              <w:rPr>
                <w:szCs w:val="28"/>
                <w:lang w:val="uk-UA"/>
              </w:rPr>
              <w:t>і та їх розкриття</w:t>
            </w:r>
            <w:r w:rsidRPr="00433BD6">
              <w:rPr>
                <w:szCs w:val="28"/>
              </w:rPr>
              <w:t>.</w:t>
            </w:r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433BD6">
              <w:rPr>
                <w:szCs w:val="28"/>
              </w:rPr>
              <w:t>Неперервність</w:t>
            </w:r>
            <w:proofErr w:type="spellEnd"/>
            <w:r w:rsidRPr="00433BD6">
              <w:rPr>
                <w:szCs w:val="28"/>
              </w:rPr>
              <w:t xml:space="preserve"> </w:t>
            </w:r>
            <w:proofErr w:type="spellStart"/>
            <w:r w:rsidRPr="00433BD6">
              <w:rPr>
                <w:szCs w:val="28"/>
              </w:rPr>
              <w:t>функцій</w:t>
            </w:r>
            <w:proofErr w:type="spellEnd"/>
            <w:r w:rsidRPr="00433BD6">
              <w:rPr>
                <w:szCs w:val="28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7931FA" w:rsidRDefault="007931FA" w:rsidP="007931FA">
            <w:pPr>
              <w:jc w:val="center"/>
            </w:pPr>
            <w:r w:rsidRPr="00C60EA7">
              <w:rPr>
                <w:szCs w:val="28"/>
                <w:lang w:val="uk-UA"/>
              </w:rPr>
              <w:t>2</w:t>
            </w:r>
          </w:p>
        </w:tc>
      </w:tr>
      <w:tr w:rsidR="007931FA" w:rsidRPr="008A5B1B" w:rsidTr="009E7E1B">
        <w:tc>
          <w:tcPr>
            <w:tcW w:w="709" w:type="dxa"/>
            <w:shd w:val="clear" w:color="auto" w:fill="auto"/>
          </w:tcPr>
          <w:p w:rsidR="007931FA" w:rsidRPr="008A5B1B" w:rsidRDefault="007931FA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:rsidR="007931FA" w:rsidRPr="002046A3" w:rsidRDefault="007931FA" w:rsidP="009E7E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 w:rsidRPr="00F4721A">
              <w:rPr>
                <w:szCs w:val="28"/>
                <w:lang w:val="uk-UA"/>
              </w:rPr>
              <w:t>Похідна</w:t>
            </w:r>
            <w:r>
              <w:rPr>
                <w:szCs w:val="28"/>
                <w:lang w:val="uk-UA"/>
              </w:rPr>
              <w:t xml:space="preserve"> функції</w:t>
            </w:r>
            <w:r w:rsidRPr="00F4721A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931FA" w:rsidRDefault="007931FA" w:rsidP="007931FA">
            <w:pPr>
              <w:jc w:val="center"/>
            </w:pPr>
            <w:r w:rsidRPr="00C60EA7">
              <w:rPr>
                <w:szCs w:val="28"/>
                <w:lang w:val="uk-UA"/>
              </w:rPr>
              <w:t>2</w:t>
            </w:r>
          </w:p>
        </w:tc>
      </w:tr>
      <w:tr w:rsidR="007931FA" w:rsidRPr="008A5B1B" w:rsidTr="009E7E1B">
        <w:tc>
          <w:tcPr>
            <w:tcW w:w="709" w:type="dxa"/>
            <w:shd w:val="clear" w:color="auto" w:fill="auto"/>
          </w:tcPr>
          <w:p w:rsidR="007931FA" w:rsidRPr="008A5B1B" w:rsidRDefault="007931FA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  <w:tc>
          <w:tcPr>
            <w:tcW w:w="7371" w:type="dxa"/>
            <w:shd w:val="clear" w:color="auto" w:fill="auto"/>
          </w:tcPr>
          <w:p w:rsidR="007931FA" w:rsidRPr="008A5B1B" w:rsidRDefault="007931FA" w:rsidP="009E7E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 w:rsidRPr="002670DA">
              <w:rPr>
                <w:szCs w:val="28"/>
                <w:lang w:val="uk-UA"/>
              </w:rPr>
              <w:t>Диференціал функції</w:t>
            </w:r>
            <w:r w:rsidRPr="00F4721A">
              <w:rPr>
                <w:szCs w:val="28"/>
                <w:lang w:val="uk-UA"/>
              </w:rPr>
              <w:t xml:space="preserve">. </w:t>
            </w:r>
            <w:proofErr w:type="spellStart"/>
            <w:r>
              <w:rPr>
                <w:szCs w:val="28"/>
              </w:rPr>
              <w:t>Основні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теореми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диференціального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числення</w:t>
            </w:r>
            <w:proofErr w:type="spellEnd"/>
            <w:r>
              <w:rPr>
                <w:szCs w:val="28"/>
                <w:lang w:val="uk-UA"/>
              </w:rPr>
              <w:t xml:space="preserve">. </w:t>
            </w:r>
            <w:r w:rsidRPr="00B70F03">
              <w:rPr>
                <w:szCs w:val="28"/>
                <w:lang w:val="uk-UA"/>
              </w:rPr>
              <w:t xml:space="preserve">Правило </w:t>
            </w:r>
            <w:proofErr w:type="spellStart"/>
            <w:r w:rsidRPr="00B70F03">
              <w:rPr>
                <w:szCs w:val="28"/>
                <w:lang w:val="uk-UA"/>
              </w:rPr>
              <w:t>Лопіталя</w:t>
            </w:r>
            <w:proofErr w:type="spellEnd"/>
            <w:r w:rsidRPr="00B70F03">
              <w:rPr>
                <w:szCs w:val="28"/>
                <w:lang w:val="uk-UA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931FA" w:rsidRDefault="007931FA" w:rsidP="007931FA">
            <w:pPr>
              <w:jc w:val="center"/>
            </w:pPr>
            <w:r w:rsidRPr="00C60EA7">
              <w:rPr>
                <w:szCs w:val="28"/>
                <w:lang w:val="uk-UA"/>
              </w:rPr>
              <w:t>2</w:t>
            </w:r>
          </w:p>
        </w:tc>
      </w:tr>
      <w:tr w:rsidR="007931FA" w:rsidRPr="008A5B1B" w:rsidTr="009E7E1B">
        <w:tc>
          <w:tcPr>
            <w:tcW w:w="709" w:type="dxa"/>
            <w:shd w:val="clear" w:color="auto" w:fill="auto"/>
          </w:tcPr>
          <w:p w:rsidR="007931FA" w:rsidRPr="008A5B1B" w:rsidRDefault="007931FA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371" w:type="dxa"/>
            <w:shd w:val="clear" w:color="auto" w:fill="auto"/>
          </w:tcPr>
          <w:p w:rsidR="007931FA" w:rsidRPr="008A5B1B" w:rsidRDefault="007931FA" w:rsidP="009E7E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proofErr w:type="spellStart"/>
            <w:proofErr w:type="gramStart"/>
            <w:r>
              <w:rPr>
                <w:szCs w:val="28"/>
              </w:rPr>
              <w:t>Досл</w:t>
            </w:r>
            <w:proofErr w:type="gramEnd"/>
            <w:r>
              <w:rPr>
                <w:szCs w:val="28"/>
              </w:rPr>
              <w:t>ідження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функці</w:t>
            </w:r>
            <w:proofErr w:type="spellEnd"/>
            <w:r>
              <w:rPr>
                <w:szCs w:val="28"/>
                <w:lang w:val="uk-UA"/>
              </w:rPr>
              <w:t>ї та побудова її графіка.</w:t>
            </w:r>
          </w:p>
        </w:tc>
        <w:tc>
          <w:tcPr>
            <w:tcW w:w="1417" w:type="dxa"/>
            <w:shd w:val="clear" w:color="auto" w:fill="auto"/>
          </w:tcPr>
          <w:p w:rsidR="007931FA" w:rsidRDefault="007931FA" w:rsidP="007931FA">
            <w:pPr>
              <w:jc w:val="center"/>
            </w:pPr>
            <w:r w:rsidRPr="00C60EA7">
              <w:rPr>
                <w:szCs w:val="28"/>
                <w:lang w:val="uk-UA"/>
              </w:rPr>
              <w:t>2</w:t>
            </w:r>
          </w:p>
        </w:tc>
      </w:tr>
      <w:tr w:rsidR="007931FA" w:rsidRPr="008A5B1B" w:rsidTr="009E7E1B">
        <w:tc>
          <w:tcPr>
            <w:tcW w:w="709" w:type="dxa"/>
            <w:shd w:val="clear" w:color="auto" w:fill="auto"/>
          </w:tcPr>
          <w:p w:rsidR="007931FA" w:rsidRPr="008A5B1B" w:rsidRDefault="007931FA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:rsidR="007931FA" w:rsidRPr="008A5B1B" w:rsidRDefault="007931FA" w:rsidP="009E7E1B">
            <w:pPr>
              <w:spacing w:line="360" w:lineRule="auto"/>
              <w:contextualSpacing/>
              <w:jc w:val="both"/>
              <w:rPr>
                <w:szCs w:val="28"/>
                <w:lang w:val="uk-UA"/>
              </w:rPr>
            </w:pPr>
            <w:proofErr w:type="spellStart"/>
            <w:r w:rsidRPr="005169A7">
              <w:rPr>
                <w:szCs w:val="28"/>
              </w:rPr>
              <w:t>Невизначений</w:t>
            </w:r>
            <w:proofErr w:type="spellEnd"/>
            <w:r w:rsidRPr="005169A7">
              <w:rPr>
                <w:szCs w:val="28"/>
              </w:rPr>
              <w:t xml:space="preserve"> </w:t>
            </w:r>
            <w:proofErr w:type="spellStart"/>
            <w:r w:rsidRPr="005169A7">
              <w:rPr>
                <w:szCs w:val="28"/>
              </w:rPr>
              <w:t>інтеграл</w:t>
            </w:r>
            <w:proofErr w:type="spellEnd"/>
            <w:r w:rsidRPr="005169A7">
              <w:rPr>
                <w:szCs w:val="28"/>
                <w:lang w:val="uk-UA"/>
              </w:rPr>
              <w:t>, його властивості та методи обчислення.</w:t>
            </w:r>
          </w:p>
        </w:tc>
        <w:tc>
          <w:tcPr>
            <w:tcW w:w="1417" w:type="dxa"/>
            <w:shd w:val="clear" w:color="auto" w:fill="auto"/>
          </w:tcPr>
          <w:p w:rsidR="007931FA" w:rsidRDefault="007931FA" w:rsidP="007931FA">
            <w:pPr>
              <w:jc w:val="center"/>
            </w:pPr>
            <w:r w:rsidRPr="00C60EA7">
              <w:rPr>
                <w:szCs w:val="28"/>
                <w:lang w:val="uk-UA"/>
              </w:rPr>
              <w:t>2</w:t>
            </w:r>
          </w:p>
        </w:tc>
      </w:tr>
      <w:tr w:rsidR="007931FA" w:rsidRPr="008A5B1B" w:rsidTr="009E7E1B">
        <w:tc>
          <w:tcPr>
            <w:tcW w:w="709" w:type="dxa"/>
            <w:shd w:val="clear" w:color="auto" w:fill="auto"/>
          </w:tcPr>
          <w:p w:rsidR="007931FA" w:rsidRPr="008A5B1B" w:rsidRDefault="007931FA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:rsidR="007931FA" w:rsidRPr="00C27FFC" w:rsidRDefault="007931FA" w:rsidP="009E7E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  <w:lang w:val="uk-UA"/>
              </w:rPr>
            </w:pPr>
            <w:r w:rsidRPr="00C27FFC">
              <w:rPr>
                <w:szCs w:val="28"/>
                <w:lang w:val="uk-UA"/>
              </w:rPr>
              <w:t>Визначений інтеграл, його властивості, обчислення і застосування.</w:t>
            </w:r>
          </w:p>
        </w:tc>
        <w:tc>
          <w:tcPr>
            <w:tcW w:w="1417" w:type="dxa"/>
            <w:shd w:val="clear" w:color="auto" w:fill="auto"/>
          </w:tcPr>
          <w:p w:rsidR="007931FA" w:rsidRDefault="007931FA" w:rsidP="007931FA">
            <w:pPr>
              <w:jc w:val="center"/>
            </w:pPr>
            <w:r w:rsidRPr="00C60EA7">
              <w:rPr>
                <w:szCs w:val="28"/>
                <w:lang w:val="uk-UA"/>
              </w:rPr>
              <w:t>2</w:t>
            </w:r>
          </w:p>
        </w:tc>
      </w:tr>
      <w:tr w:rsidR="007931FA" w:rsidRPr="008A5B1B" w:rsidTr="009E7E1B">
        <w:tc>
          <w:tcPr>
            <w:tcW w:w="709" w:type="dxa"/>
            <w:shd w:val="clear" w:color="auto" w:fill="auto"/>
          </w:tcPr>
          <w:p w:rsidR="007931FA" w:rsidRPr="008A5B1B" w:rsidRDefault="007931FA" w:rsidP="009E7E1B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:rsidR="007931FA" w:rsidRPr="00C27FFC" w:rsidRDefault="007931FA" w:rsidP="009E7E1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szCs w:val="28"/>
                <w:lang w:val="uk-UA"/>
              </w:rPr>
            </w:pPr>
            <w:r w:rsidRPr="00C27FFC">
              <w:rPr>
                <w:szCs w:val="28"/>
                <w:lang w:val="uk-UA"/>
              </w:rPr>
              <w:t>Диференціальні рівняння.</w:t>
            </w:r>
          </w:p>
        </w:tc>
        <w:tc>
          <w:tcPr>
            <w:tcW w:w="1417" w:type="dxa"/>
            <w:shd w:val="clear" w:color="auto" w:fill="auto"/>
          </w:tcPr>
          <w:p w:rsidR="007931FA" w:rsidRDefault="007931FA" w:rsidP="007931FA">
            <w:pPr>
              <w:jc w:val="center"/>
            </w:pPr>
            <w:r w:rsidRPr="00C60EA7">
              <w:rPr>
                <w:szCs w:val="28"/>
                <w:lang w:val="uk-UA"/>
              </w:rPr>
              <w:t>2</w:t>
            </w:r>
          </w:p>
        </w:tc>
      </w:tr>
      <w:tr w:rsidR="007420D8" w:rsidRPr="008A5B1B" w:rsidTr="009E7E1B">
        <w:tc>
          <w:tcPr>
            <w:tcW w:w="8080" w:type="dxa"/>
            <w:gridSpan w:val="2"/>
            <w:shd w:val="clear" w:color="auto" w:fill="auto"/>
          </w:tcPr>
          <w:p w:rsidR="007420D8" w:rsidRPr="00357C00" w:rsidRDefault="007420D8" w:rsidP="009E7E1B">
            <w:pPr>
              <w:spacing w:line="360" w:lineRule="auto"/>
              <w:rPr>
                <w:b/>
                <w:szCs w:val="28"/>
                <w:lang w:val="uk-UA"/>
              </w:rPr>
            </w:pPr>
            <w:r w:rsidRPr="00357C00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1417" w:type="dxa"/>
            <w:shd w:val="clear" w:color="auto" w:fill="auto"/>
          </w:tcPr>
          <w:p w:rsidR="007420D8" w:rsidRPr="00357C00" w:rsidRDefault="007931FA" w:rsidP="008635D0">
            <w:pPr>
              <w:spacing w:line="360" w:lineRule="auto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33</w:t>
            </w:r>
          </w:p>
        </w:tc>
      </w:tr>
    </w:tbl>
    <w:p w:rsidR="007420D8" w:rsidRDefault="007420D8" w:rsidP="007420D8">
      <w:pPr>
        <w:spacing w:line="360" w:lineRule="auto"/>
        <w:ind w:firstLine="567"/>
        <w:jc w:val="center"/>
        <w:rPr>
          <w:b/>
          <w:szCs w:val="28"/>
          <w:lang w:val="uk-UA"/>
        </w:rPr>
      </w:pPr>
    </w:p>
    <w:p w:rsidR="007420D8" w:rsidRPr="00743C6A" w:rsidRDefault="007420D8" w:rsidP="007420D8">
      <w:pPr>
        <w:spacing w:line="360" w:lineRule="auto"/>
        <w:ind w:firstLine="567"/>
        <w:jc w:val="center"/>
        <w:rPr>
          <w:szCs w:val="28"/>
          <w:lang w:val="uk-UA"/>
        </w:rPr>
      </w:pPr>
      <w:r w:rsidRPr="00743C6A">
        <w:rPr>
          <w:b/>
          <w:szCs w:val="28"/>
          <w:lang w:val="uk-UA"/>
        </w:rPr>
        <w:t xml:space="preserve">8. </w:t>
      </w:r>
      <w:r w:rsidRPr="00536E1B">
        <w:rPr>
          <w:b/>
          <w:lang w:val="uk-UA"/>
        </w:rPr>
        <w:t>Методи навчання</w:t>
      </w:r>
    </w:p>
    <w:p w:rsidR="007420D8" w:rsidRDefault="007420D8" w:rsidP="007420D8">
      <w:pPr>
        <w:spacing w:after="240" w:line="36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Під час вивчення дисципліни використовуються такі методи навчання, як: </w:t>
      </w:r>
      <w:r w:rsidRPr="00FC2920">
        <w:rPr>
          <w:szCs w:val="28"/>
          <w:lang w:val="uk-UA"/>
        </w:rPr>
        <w:t>організації і здійснення навчально-пізнавальної діяльності;</w:t>
      </w:r>
      <w:r>
        <w:rPr>
          <w:szCs w:val="28"/>
          <w:lang w:val="uk-UA"/>
        </w:rPr>
        <w:t xml:space="preserve"> </w:t>
      </w:r>
      <w:r w:rsidRPr="00FC2920">
        <w:rPr>
          <w:szCs w:val="28"/>
          <w:lang w:val="uk-UA"/>
        </w:rPr>
        <w:t>стимулювання і мотивації навчальної діяльності; контролю і самоконтролю за ефективністю навчально-пізнавальної діяльності.</w:t>
      </w:r>
    </w:p>
    <w:p w:rsidR="007420D8" w:rsidRPr="00536E1B" w:rsidRDefault="007420D8" w:rsidP="007420D8">
      <w:pPr>
        <w:pStyle w:val="a6"/>
        <w:numPr>
          <w:ilvl w:val="0"/>
          <w:numId w:val="26"/>
        </w:numPr>
        <w:spacing w:line="360" w:lineRule="auto"/>
        <w:jc w:val="center"/>
        <w:rPr>
          <w:b/>
          <w:sz w:val="24"/>
          <w:lang w:val="uk-UA"/>
        </w:rPr>
      </w:pPr>
      <w:bookmarkStart w:id="0" w:name="_GoBack"/>
      <w:bookmarkEnd w:id="0"/>
      <w:r w:rsidRPr="00536E1B">
        <w:rPr>
          <w:b/>
          <w:sz w:val="24"/>
          <w:lang w:val="uk-UA"/>
        </w:rPr>
        <w:t>Засоби оцінювання</w:t>
      </w:r>
    </w:p>
    <w:p w:rsidR="007420D8" w:rsidRPr="002B7273" w:rsidRDefault="007420D8" w:rsidP="007420D8">
      <w:pPr>
        <w:spacing w:line="360" w:lineRule="auto"/>
        <w:ind w:firstLine="709"/>
        <w:contextualSpacing/>
        <w:jc w:val="both"/>
        <w:rPr>
          <w:szCs w:val="28"/>
          <w:lang w:val="uk-UA"/>
        </w:rPr>
      </w:pPr>
      <w:r w:rsidRPr="002B7273">
        <w:rPr>
          <w:szCs w:val="28"/>
          <w:lang w:val="uk-UA"/>
        </w:rPr>
        <w:t>До контрольних заходів з дисципліни належать: поточний, модульний та підсумковий контролі.</w:t>
      </w:r>
    </w:p>
    <w:p w:rsidR="007420D8" w:rsidRPr="00536E1B" w:rsidRDefault="007420D8" w:rsidP="007420D8">
      <w:pPr>
        <w:spacing w:line="360" w:lineRule="auto"/>
        <w:ind w:firstLine="709"/>
        <w:contextualSpacing/>
        <w:jc w:val="both"/>
        <w:rPr>
          <w:spacing w:val="-1"/>
          <w:lang w:val="uk-UA"/>
        </w:rPr>
      </w:pPr>
      <w:r w:rsidRPr="00536E1B">
        <w:rPr>
          <w:bCs/>
          <w:iCs/>
          <w:spacing w:val="9"/>
          <w:lang w:val="uk-UA"/>
        </w:rPr>
        <w:t xml:space="preserve">Поточний контроль </w:t>
      </w:r>
      <w:r w:rsidRPr="00536E1B">
        <w:rPr>
          <w:spacing w:val="9"/>
          <w:lang w:val="uk-UA"/>
        </w:rPr>
        <w:t xml:space="preserve">здійснюється викладачем у формі усного </w:t>
      </w:r>
      <w:r w:rsidRPr="00536E1B">
        <w:rPr>
          <w:spacing w:val="6"/>
          <w:lang w:val="uk-UA"/>
        </w:rPr>
        <w:t>спілкування зі студентами, письмового, тестового експрес-контролю (</w:t>
      </w:r>
      <w:r w:rsidRPr="00536E1B">
        <w:rPr>
          <w:rStyle w:val="FontStyle32"/>
          <w:sz w:val="24"/>
          <w:szCs w:val="24"/>
          <w:lang w:val="uk-UA" w:eastAsia="uk-UA"/>
        </w:rPr>
        <w:t>математичні диктанти, усні відповіді, розв’язання завдань студентами біля дошки та на місцях, самостійні роботи, доповіді, презентації виконаних завдань, досліджень, тести тощо</w:t>
      </w:r>
      <w:r w:rsidRPr="00536E1B">
        <w:rPr>
          <w:spacing w:val="6"/>
          <w:lang w:val="uk-UA"/>
        </w:rPr>
        <w:t xml:space="preserve">) </w:t>
      </w:r>
      <w:r w:rsidRPr="00536E1B">
        <w:rPr>
          <w:spacing w:val="-1"/>
          <w:lang w:val="uk-UA"/>
        </w:rPr>
        <w:t xml:space="preserve">і </w:t>
      </w:r>
      <w:r w:rsidRPr="00536E1B">
        <w:rPr>
          <w:spacing w:val="3"/>
          <w:lang w:val="uk-UA"/>
        </w:rPr>
        <w:t xml:space="preserve">має за мету перевірку ступеня засвоєння певного навчального матеріалу, а </w:t>
      </w:r>
      <w:r w:rsidRPr="00536E1B">
        <w:rPr>
          <w:spacing w:val="-1"/>
          <w:lang w:val="uk-UA"/>
        </w:rPr>
        <w:t xml:space="preserve">також рівня оволодіння вміннями та навичками. </w:t>
      </w:r>
    </w:p>
    <w:p w:rsidR="007420D8" w:rsidRPr="00536E1B" w:rsidRDefault="007420D8" w:rsidP="007420D8">
      <w:pPr>
        <w:spacing w:line="360" w:lineRule="auto"/>
        <w:ind w:firstLine="720"/>
        <w:jc w:val="both"/>
        <w:rPr>
          <w:lang w:val="uk-UA"/>
        </w:rPr>
      </w:pPr>
      <w:r w:rsidRPr="00536E1B">
        <w:rPr>
          <w:bCs/>
          <w:iCs/>
          <w:spacing w:val="8"/>
          <w:lang w:val="uk-UA"/>
        </w:rPr>
        <w:t xml:space="preserve">Модульний контроль </w:t>
      </w:r>
      <w:r w:rsidRPr="00536E1B">
        <w:rPr>
          <w:iCs/>
          <w:spacing w:val="8"/>
          <w:lang w:val="uk-UA"/>
        </w:rPr>
        <w:t xml:space="preserve">– </w:t>
      </w:r>
      <w:r w:rsidRPr="00536E1B">
        <w:rPr>
          <w:spacing w:val="8"/>
          <w:lang w:val="uk-UA"/>
        </w:rPr>
        <w:t xml:space="preserve">це контроль знань та вмінь </w:t>
      </w:r>
      <w:r w:rsidRPr="00536E1B">
        <w:rPr>
          <w:spacing w:val="-1"/>
          <w:lang w:val="uk-UA"/>
        </w:rPr>
        <w:t xml:space="preserve">студентів після вивчення певної частини (змістового модуля) навчальної дисципліни. Він </w:t>
      </w:r>
      <w:r w:rsidRPr="00536E1B">
        <w:rPr>
          <w:spacing w:val="-2"/>
          <w:lang w:val="uk-UA"/>
        </w:rPr>
        <w:t xml:space="preserve">проводиться шляхом виконання письмової контрольної роботи. </w:t>
      </w:r>
      <w:proofErr w:type="spellStart"/>
      <w:r w:rsidRPr="00536E1B">
        <w:rPr>
          <w:iCs/>
          <w:color w:val="000000"/>
          <w:bdr w:val="none" w:sz="0" w:space="0" w:color="auto" w:frame="1"/>
        </w:rPr>
        <w:t>Модульна</w:t>
      </w:r>
      <w:proofErr w:type="spellEnd"/>
      <w:r w:rsidRPr="00536E1B">
        <w:rPr>
          <w:iCs/>
          <w:color w:val="000000"/>
          <w:bdr w:val="none" w:sz="0" w:space="0" w:color="auto" w:frame="1"/>
        </w:rPr>
        <w:t xml:space="preserve"> </w:t>
      </w:r>
      <w:proofErr w:type="spellStart"/>
      <w:r w:rsidRPr="00536E1B">
        <w:rPr>
          <w:iCs/>
          <w:color w:val="000000"/>
          <w:bdr w:val="none" w:sz="0" w:space="0" w:color="auto" w:frame="1"/>
        </w:rPr>
        <w:t>контрольна</w:t>
      </w:r>
      <w:proofErr w:type="spellEnd"/>
      <w:r w:rsidRPr="00536E1B">
        <w:rPr>
          <w:iCs/>
          <w:color w:val="000000"/>
          <w:bdr w:val="none" w:sz="0" w:space="0" w:color="auto" w:frame="1"/>
        </w:rPr>
        <w:t xml:space="preserve"> робота</w:t>
      </w:r>
      <w:r w:rsidRPr="00536E1B">
        <w:rPr>
          <w:i/>
          <w:iCs/>
          <w:color w:val="000000"/>
          <w:bdr w:val="none" w:sz="0" w:space="0" w:color="auto" w:frame="1"/>
          <w:lang w:val="uk-UA"/>
        </w:rPr>
        <w:t xml:space="preserve"> </w:t>
      </w:r>
      <w:r w:rsidRPr="00536E1B">
        <w:rPr>
          <w:color w:val="000000"/>
        </w:rPr>
        <w:t xml:space="preserve">проводиться за </w:t>
      </w:r>
      <w:proofErr w:type="spellStart"/>
      <w:r w:rsidRPr="00536E1B">
        <w:rPr>
          <w:color w:val="000000"/>
        </w:rPr>
        <w:t>розробленими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викладачем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завданнями</w:t>
      </w:r>
      <w:proofErr w:type="spellEnd"/>
      <w:r w:rsidRPr="00536E1B">
        <w:rPr>
          <w:color w:val="000000"/>
        </w:rPr>
        <w:t xml:space="preserve">, </w:t>
      </w:r>
      <w:proofErr w:type="spellStart"/>
      <w:r w:rsidRPr="00536E1B">
        <w:rPr>
          <w:color w:val="000000"/>
        </w:rPr>
        <w:t>які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дозволяють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діагностувати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якість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знань</w:t>
      </w:r>
      <w:proofErr w:type="spellEnd"/>
      <w:r w:rsidRPr="00536E1B">
        <w:rPr>
          <w:color w:val="000000"/>
        </w:rPr>
        <w:t xml:space="preserve">, </w:t>
      </w:r>
      <w:proofErr w:type="spellStart"/>
      <w:proofErr w:type="gramStart"/>
      <w:r w:rsidRPr="00536E1B">
        <w:rPr>
          <w:color w:val="000000"/>
        </w:rPr>
        <w:t>р</w:t>
      </w:r>
      <w:proofErr w:type="gramEnd"/>
      <w:r w:rsidRPr="00536E1B">
        <w:rPr>
          <w:color w:val="000000"/>
        </w:rPr>
        <w:t>івень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сформованості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вмінь</w:t>
      </w:r>
      <w:proofErr w:type="spellEnd"/>
      <w:r w:rsidRPr="00536E1B">
        <w:rPr>
          <w:color w:val="000000"/>
        </w:rPr>
        <w:t xml:space="preserve"> та </w:t>
      </w:r>
      <w:proofErr w:type="spellStart"/>
      <w:r w:rsidRPr="00536E1B">
        <w:rPr>
          <w:color w:val="000000"/>
        </w:rPr>
        <w:t>навичок</w:t>
      </w:r>
      <w:proofErr w:type="spellEnd"/>
      <w:r w:rsidRPr="00536E1B">
        <w:rPr>
          <w:color w:val="000000"/>
        </w:rPr>
        <w:t xml:space="preserve"> студента за </w:t>
      </w:r>
      <w:proofErr w:type="spellStart"/>
      <w:r w:rsidRPr="00536E1B">
        <w:rPr>
          <w:color w:val="000000"/>
        </w:rPr>
        <w:t>змістом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даного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  <w:lang w:val="uk-UA"/>
        </w:rPr>
        <w:t>змістов</w:t>
      </w:r>
      <w:proofErr w:type="spellEnd"/>
      <w:r w:rsidRPr="00536E1B">
        <w:rPr>
          <w:color w:val="000000"/>
        </w:rPr>
        <w:t xml:space="preserve">ого модуля </w:t>
      </w:r>
      <w:proofErr w:type="spellStart"/>
      <w:r w:rsidRPr="00536E1B">
        <w:rPr>
          <w:color w:val="000000"/>
        </w:rPr>
        <w:t>згідно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вимог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робочої</w:t>
      </w:r>
      <w:proofErr w:type="spellEnd"/>
      <w:r w:rsidRPr="00536E1B">
        <w:rPr>
          <w:color w:val="000000"/>
        </w:rPr>
        <w:t xml:space="preserve"> </w:t>
      </w:r>
      <w:r w:rsidRPr="00536E1B">
        <w:rPr>
          <w:color w:val="000000"/>
          <w:lang w:val="uk-UA"/>
        </w:rPr>
        <w:t xml:space="preserve">навчальної </w:t>
      </w:r>
      <w:proofErr w:type="spellStart"/>
      <w:r w:rsidRPr="00536E1B">
        <w:rPr>
          <w:color w:val="000000"/>
        </w:rPr>
        <w:t>програми</w:t>
      </w:r>
      <w:proofErr w:type="spellEnd"/>
      <w:r w:rsidRPr="00536E1B">
        <w:rPr>
          <w:color w:val="000000"/>
        </w:rPr>
        <w:t xml:space="preserve"> </w:t>
      </w:r>
      <w:proofErr w:type="spellStart"/>
      <w:r w:rsidRPr="00536E1B">
        <w:rPr>
          <w:color w:val="000000"/>
        </w:rPr>
        <w:t>дисципліни</w:t>
      </w:r>
      <w:proofErr w:type="spellEnd"/>
      <w:r w:rsidRPr="00536E1B">
        <w:rPr>
          <w:color w:val="000000"/>
        </w:rPr>
        <w:t xml:space="preserve">. </w:t>
      </w:r>
    </w:p>
    <w:p w:rsidR="007420D8" w:rsidRPr="00536E1B" w:rsidRDefault="007420D8" w:rsidP="007420D8">
      <w:pPr>
        <w:spacing w:line="360" w:lineRule="auto"/>
        <w:ind w:firstLine="709"/>
        <w:contextualSpacing/>
        <w:jc w:val="both"/>
        <w:rPr>
          <w:lang w:val="uk-UA"/>
        </w:rPr>
      </w:pPr>
      <w:r w:rsidRPr="00536E1B">
        <w:rPr>
          <w:lang w:val="uk-UA"/>
        </w:rPr>
        <w:t xml:space="preserve">Підсумковий контроль – комплексне оцінювання рівня сформованості дисциплінарних </w:t>
      </w:r>
      <w:proofErr w:type="spellStart"/>
      <w:r w:rsidRPr="00536E1B">
        <w:rPr>
          <w:lang w:val="uk-UA"/>
        </w:rPr>
        <w:t>компетентностей</w:t>
      </w:r>
      <w:proofErr w:type="spellEnd"/>
      <w:r w:rsidRPr="00536E1B">
        <w:rPr>
          <w:lang w:val="uk-UA"/>
        </w:rPr>
        <w:t xml:space="preserve">. Форма підсумкового контролю з вищої математики – </w:t>
      </w:r>
      <w:proofErr w:type="spellStart"/>
      <w:r w:rsidRPr="00536E1B">
        <w:rPr>
          <w:color w:val="000000"/>
        </w:rPr>
        <w:t>диференційований</w:t>
      </w:r>
      <w:proofErr w:type="spellEnd"/>
      <w:r w:rsidRPr="00536E1B">
        <w:rPr>
          <w:color w:val="000000"/>
        </w:rPr>
        <w:t xml:space="preserve"> </w:t>
      </w:r>
      <w:r w:rsidRPr="00536E1B">
        <w:rPr>
          <w:lang w:val="uk-UA"/>
        </w:rPr>
        <w:t>залік.</w:t>
      </w:r>
    </w:p>
    <w:p w:rsidR="007420D8" w:rsidRPr="00536E1B" w:rsidRDefault="007420D8" w:rsidP="007420D8">
      <w:pPr>
        <w:spacing w:line="360" w:lineRule="auto"/>
        <w:jc w:val="both"/>
        <w:rPr>
          <w:lang w:val="uk-UA"/>
        </w:rPr>
      </w:pPr>
    </w:p>
    <w:p w:rsidR="007420D8" w:rsidRDefault="007420D8" w:rsidP="007420D8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7420D8" w:rsidRPr="00536E1B" w:rsidRDefault="007420D8" w:rsidP="00536E1B">
      <w:pPr>
        <w:pStyle w:val="a6"/>
        <w:numPr>
          <w:ilvl w:val="0"/>
          <w:numId w:val="26"/>
        </w:numPr>
        <w:spacing w:line="276" w:lineRule="auto"/>
        <w:rPr>
          <w:b/>
          <w:sz w:val="24"/>
          <w:lang w:val="uk-UA"/>
        </w:rPr>
      </w:pPr>
      <w:proofErr w:type="spellStart"/>
      <w:r w:rsidRPr="00536E1B">
        <w:rPr>
          <w:b/>
          <w:sz w:val="24"/>
        </w:rPr>
        <w:t>Відповідність</w:t>
      </w:r>
      <w:proofErr w:type="spellEnd"/>
      <w:r w:rsidRPr="00536E1B">
        <w:rPr>
          <w:b/>
          <w:sz w:val="24"/>
        </w:rPr>
        <w:t xml:space="preserve"> </w:t>
      </w:r>
      <w:r w:rsidRPr="00536E1B">
        <w:rPr>
          <w:b/>
          <w:sz w:val="24"/>
          <w:lang w:val="uk-UA"/>
        </w:rPr>
        <w:t xml:space="preserve"> </w:t>
      </w:r>
      <w:proofErr w:type="spellStart"/>
      <w:r w:rsidRPr="00536E1B">
        <w:rPr>
          <w:b/>
          <w:sz w:val="24"/>
        </w:rPr>
        <w:t>результатів</w:t>
      </w:r>
      <w:proofErr w:type="spellEnd"/>
      <w:r w:rsidRPr="00536E1B">
        <w:rPr>
          <w:b/>
          <w:sz w:val="24"/>
        </w:rPr>
        <w:t xml:space="preserve"> </w:t>
      </w:r>
      <w:r w:rsidRPr="00536E1B">
        <w:rPr>
          <w:b/>
          <w:sz w:val="24"/>
          <w:lang w:val="uk-UA"/>
        </w:rPr>
        <w:t xml:space="preserve"> </w:t>
      </w:r>
      <w:r w:rsidRPr="00536E1B">
        <w:rPr>
          <w:b/>
          <w:sz w:val="24"/>
        </w:rPr>
        <w:t xml:space="preserve">контролю </w:t>
      </w:r>
      <w:proofErr w:type="spellStart"/>
      <w:r w:rsidRPr="00536E1B">
        <w:rPr>
          <w:b/>
          <w:sz w:val="24"/>
        </w:rPr>
        <w:t>знань</w:t>
      </w:r>
      <w:proofErr w:type="spellEnd"/>
      <w:r w:rsidRPr="00536E1B">
        <w:rPr>
          <w:b/>
          <w:sz w:val="24"/>
        </w:rPr>
        <w:t xml:space="preserve"> </w:t>
      </w:r>
      <w:proofErr w:type="spellStart"/>
      <w:r w:rsidRPr="00536E1B">
        <w:rPr>
          <w:b/>
          <w:sz w:val="24"/>
        </w:rPr>
        <w:t>студентів</w:t>
      </w:r>
      <w:proofErr w:type="spellEnd"/>
      <w:r w:rsidRPr="00536E1B">
        <w:rPr>
          <w:b/>
          <w:sz w:val="24"/>
          <w:lang w:val="uk-UA"/>
        </w:rPr>
        <w:t xml:space="preserve">, </w:t>
      </w:r>
      <w:proofErr w:type="gramStart"/>
      <w:r w:rsidRPr="00536E1B">
        <w:rPr>
          <w:b/>
          <w:sz w:val="24"/>
          <w:lang w:val="uk-UA"/>
        </w:rPr>
        <w:t>р</w:t>
      </w:r>
      <w:proofErr w:type="gramEnd"/>
      <w:r w:rsidRPr="00536E1B">
        <w:rPr>
          <w:b/>
          <w:sz w:val="24"/>
          <w:lang w:val="uk-UA"/>
        </w:rPr>
        <w:t>івень знань яких оцінюється за 4-бальною шкалою,</w:t>
      </w:r>
      <w:r w:rsidRPr="00536E1B">
        <w:rPr>
          <w:b/>
          <w:sz w:val="24"/>
        </w:rPr>
        <w:t xml:space="preserve"> у </w:t>
      </w:r>
      <w:proofErr w:type="spellStart"/>
      <w:r w:rsidRPr="00536E1B">
        <w:rPr>
          <w:b/>
          <w:sz w:val="24"/>
        </w:rPr>
        <w:t>системі</w:t>
      </w:r>
      <w:proofErr w:type="spellEnd"/>
      <w:r w:rsidRPr="00536E1B">
        <w:rPr>
          <w:b/>
          <w:sz w:val="24"/>
        </w:rPr>
        <w:t xml:space="preserve"> ЄКТС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268"/>
        <w:gridCol w:w="6201"/>
      </w:tblGrid>
      <w:tr w:rsidR="008635D0" w:rsidTr="008635D0">
        <w:tc>
          <w:tcPr>
            <w:tcW w:w="2102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b/>
                <w:lang w:val="uk-UA"/>
              </w:rPr>
            </w:pPr>
            <w:r w:rsidRPr="008635D0">
              <w:rPr>
                <w:b/>
                <w:lang w:val="uk-UA"/>
              </w:rPr>
              <w:t>За 4-бальною шкалою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b/>
                <w:lang w:val="uk-UA"/>
              </w:rPr>
            </w:pPr>
            <w:r w:rsidRPr="008635D0">
              <w:rPr>
                <w:b/>
                <w:lang w:val="uk-UA"/>
              </w:rPr>
              <w:t>Оцінка в ЄКТС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b/>
                <w:lang w:val="uk-UA"/>
              </w:rPr>
            </w:pPr>
            <w:r w:rsidRPr="008635D0">
              <w:rPr>
                <w:b/>
                <w:lang w:val="uk-UA"/>
              </w:rPr>
              <w:t>Критерії оцінювання</w:t>
            </w:r>
          </w:p>
        </w:tc>
      </w:tr>
      <w:tr w:rsidR="008635D0" w:rsidRPr="004910B2" w:rsidTr="008635D0">
        <w:tc>
          <w:tcPr>
            <w:tcW w:w="2102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uk-UA"/>
              </w:rPr>
              <w:t>5(відмінно)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uk-UA"/>
              </w:rPr>
              <w:t>А</w:t>
            </w:r>
          </w:p>
        </w:tc>
        <w:tc>
          <w:tcPr>
            <w:tcW w:w="6201" w:type="dxa"/>
            <w:shd w:val="clear" w:color="auto" w:fill="auto"/>
          </w:tcPr>
          <w:p w:rsidR="007420D8" w:rsidRPr="008635D0" w:rsidRDefault="007420D8" w:rsidP="008635D0">
            <w:pPr>
              <w:jc w:val="both"/>
              <w:rPr>
                <w:lang w:val="uk-UA"/>
              </w:rPr>
            </w:pPr>
            <w:r w:rsidRPr="008635D0">
              <w:rPr>
                <w:lang w:val="uk-UA"/>
              </w:rPr>
              <w:t>Студент виявляє особливі творчі здібності, вміє самостійно здобувати знання, без допомоги викладача знаходить та опрацьовує необхідну інформацію, вміє використовувати набуті знання і вміння для прийняття рішень у нестандартних ситуаціях, переконливо аргументує відповіді, самостійно розкриває власні обдарування і нахили.</w:t>
            </w:r>
          </w:p>
        </w:tc>
      </w:tr>
      <w:tr w:rsidR="008635D0" w:rsidRPr="004910B2" w:rsidTr="008635D0">
        <w:tc>
          <w:tcPr>
            <w:tcW w:w="2102" w:type="dxa"/>
            <w:vMerge w:val="restart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uk-UA"/>
              </w:rPr>
              <w:t>4(добре)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uk-UA"/>
              </w:rPr>
              <w:t>В</w:t>
            </w:r>
          </w:p>
        </w:tc>
        <w:tc>
          <w:tcPr>
            <w:tcW w:w="6201" w:type="dxa"/>
            <w:shd w:val="clear" w:color="auto" w:fill="auto"/>
          </w:tcPr>
          <w:p w:rsidR="007420D8" w:rsidRPr="008635D0" w:rsidRDefault="007420D8" w:rsidP="008635D0">
            <w:pPr>
              <w:jc w:val="both"/>
              <w:rPr>
                <w:lang w:val="uk-UA"/>
              </w:rPr>
            </w:pPr>
            <w:r w:rsidRPr="008635D0">
              <w:rPr>
                <w:lang w:val="uk-UA"/>
              </w:rPr>
              <w:t>Студент вільно володіє вивченим обсягом матеріалу, застосовує його на практиці, вільно розв’язує вправи і задачі у стандартних ситуаціях, самостійно виправляє допущені помилки, кількість яких незначна.</w:t>
            </w:r>
          </w:p>
        </w:tc>
      </w:tr>
      <w:tr w:rsidR="008635D0" w:rsidRPr="004910B2" w:rsidTr="008635D0">
        <w:tc>
          <w:tcPr>
            <w:tcW w:w="2102" w:type="dxa"/>
            <w:vMerge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uk-UA"/>
              </w:rPr>
              <w:t>С</w:t>
            </w:r>
          </w:p>
        </w:tc>
        <w:tc>
          <w:tcPr>
            <w:tcW w:w="6201" w:type="dxa"/>
            <w:shd w:val="clear" w:color="auto" w:fill="auto"/>
          </w:tcPr>
          <w:p w:rsidR="007420D8" w:rsidRPr="008635D0" w:rsidRDefault="007420D8" w:rsidP="008635D0">
            <w:pPr>
              <w:jc w:val="both"/>
              <w:rPr>
                <w:lang w:val="uk-UA"/>
              </w:rPr>
            </w:pPr>
            <w:r w:rsidRPr="008635D0">
              <w:rPr>
                <w:lang w:val="uk-UA"/>
              </w:rPr>
              <w:t>Студент вміє зіставляти, узагальнювати, систематизувати інформацію під керівництвом викладача; в цілому самостійно застосовувати її на практиці; контролювати власну діяльність; виправляти помилки, серед яких є суттєві, добирати аргументи для підтвердження думок.</w:t>
            </w:r>
          </w:p>
        </w:tc>
      </w:tr>
      <w:tr w:rsidR="008635D0" w:rsidRPr="004910B2" w:rsidTr="008635D0">
        <w:tc>
          <w:tcPr>
            <w:tcW w:w="2102" w:type="dxa"/>
            <w:vMerge w:val="restart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uk-UA"/>
              </w:rPr>
              <w:t>3(задовільно)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en-US"/>
              </w:rPr>
            </w:pPr>
            <w:r w:rsidRPr="008635D0">
              <w:rPr>
                <w:lang w:val="en-US"/>
              </w:rPr>
              <w:t>D</w:t>
            </w:r>
          </w:p>
        </w:tc>
        <w:tc>
          <w:tcPr>
            <w:tcW w:w="6201" w:type="dxa"/>
            <w:shd w:val="clear" w:color="auto" w:fill="auto"/>
          </w:tcPr>
          <w:p w:rsidR="007420D8" w:rsidRPr="008635D0" w:rsidRDefault="007420D8" w:rsidP="008635D0">
            <w:pPr>
              <w:jc w:val="both"/>
              <w:rPr>
                <w:lang w:val="uk-UA"/>
              </w:rPr>
            </w:pPr>
            <w:r w:rsidRPr="008635D0">
              <w:rPr>
                <w:lang w:val="uk-UA"/>
              </w:rPr>
              <w:t>Студент відтворює значну частину теоретичного матеріалу, виявляє знання і розуміння основних положень; з допомогою викладача може аналізувати навчальний матеріал, виправляти помилки, серед яких є значна кількість суттєвих.</w:t>
            </w:r>
          </w:p>
        </w:tc>
      </w:tr>
      <w:tr w:rsidR="008635D0" w:rsidTr="008635D0">
        <w:tc>
          <w:tcPr>
            <w:tcW w:w="2102" w:type="dxa"/>
            <w:vMerge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uk-UA"/>
              </w:rPr>
              <w:t>Е</w:t>
            </w:r>
          </w:p>
        </w:tc>
        <w:tc>
          <w:tcPr>
            <w:tcW w:w="6201" w:type="dxa"/>
            <w:shd w:val="clear" w:color="auto" w:fill="auto"/>
          </w:tcPr>
          <w:p w:rsidR="007420D8" w:rsidRPr="008635D0" w:rsidRDefault="007420D8" w:rsidP="008635D0">
            <w:pPr>
              <w:jc w:val="both"/>
              <w:rPr>
                <w:lang w:val="uk-UA"/>
              </w:rPr>
            </w:pPr>
            <w:r w:rsidRPr="008635D0">
              <w:rPr>
                <w:lang w:val="uk-UA"/>
              </w:rPr>
              <w:t>Студент володіє навчальним матеріалом на рівні, вищому за початковий, значну частину його відтворює на репродуктивному рівні.</w:t>
            </w:r>
          </w:p>
        </w:tc>
      </w:tr>
      <w:tr w:rsidR="008635D0" w:rsidTr="008635D0">
        <w:tc>
          <w:tcPr>
            <w:tcW w:w="2102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uk-UA"/>
              </w:rPr>
              <w:t>2(незадовільно)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en-US"/>
              </w:rPr>
              <w:t>F</w:t>
            </w:r>
            <w:r w:rsidRPr="008635D0">
              <w:rPr>
                <w:lang w:val="uk-UA"/>
              </w:rPr>
              <w:t>Х</w:t>
            </w:r>
          </w:p>
        </w:tc>
        <w:tc>
          <w:tcPr>
            <w:tcW w:w="6201" w:type="dxa"/>
            <w:shd w:val="clear" w:color="auto" w:fill="auto"/>
          </w:tcPr>
          <w:p w:rsidR="007420D8" w:rsidRPr="008635D0" w:rsidRDefault="007420D8" w:rsidP="008635D0">
            <w:pPr>
              <w:jc w:val="both"/>
              <w:rPr>
                <w:lang w:val="uk-UA"/>
              </w:rPr>
            </w:pPr>
            <w:r w:rsidRPr="008635D0">
              <w:rPr>
                <w:lang w:val="uk-UA"/>
              </w:rPr>
              <w:t>Студент володіє матеріалом на рівні окремих фрагментів, що становлять незначну частину навчального матеріалу.</w:t>
            </w:r>
          </w:p>
        </w:tc>
      </w:tr>
      <w:tr w:rsidR="008635D0" w:rsidTr="008635D0">
        <w:tc>
          <w:tcPr>
            <w:tcW w:w="2102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7420D8" w:rsidRPr="008635D0" w:rsidRDefault="007420D8" w:rsidP="008635D0">
            <w:pPr>
              <w:jc w:val="center"/>
              <w:rPr>
                <w:lang w:val="uk-UA"/>
              </w:rPr>
            </w:pPr>
            <w:r w:rsidRPr="008635D0">
              <w:rPr>
                <w:lang w:val="en-US"/>
              </w:rPr>
              <w:t>F</w:t>
            </w:r>
          </w:p>
        </w:tc>
        <w:tc>
          <w:tcPr>
            <w:tcW w:w="6201" w:type="dxa"/>
            <w:shd w:val="clear" w:color="auto" w:fill="auto"/>
          </w:tcPr>
          <w:p w:rsidR="007420D8" w:rsidRPr="008635D0" w:rsidRDefault="007420D8" w:rsidP="008635D0">
            <w:pPr>
              <w:jc w:val="both"/>
              <w:rPr>
                <w:lang w:val="uk-UA"/>
              </w:rPr>
            </w:pPr>
            <w:r w:rsidRPr="008635D0">
              <w:rPr>
                <w:lang w:val="uk-UA"/>
              </w:rPr>
              <w:t>Студент володіє матеріалом на рівні елементарного розпізнання і відтворення окремих фактів, елементів, об’єктів.</w:t>
            </w:r>
          </w:p>
        </w:tc>
      </w:tr>
    </w:tbl>
    <w:p w:rsidR="007420D8" w:rsidRDefault="007420D8" w:rsidP="007420D8">
      <w:pPr>
        <w:shd w:val="clear" w:color="auto" w:fill="FFFFFF"/>
        <w:spacing w:line="360" w:lineRule="auto"/>
        <w:jc w:val="center"/>
        <w:rPr>
          <w:i/>
          <w:lang w:val="uk-UA"/>
        </w:rPr>
      </w:pPr>
    </w:p>
    <w:p w:rsidR="007420D8" w:rsidRDefault="007420D8" w:rsidP="007420D8">
      <w:pPr>
        <w:rPr>
          <w:i/>
          <w:lang w:val="uk-UA"/>
        </w:rPr>
      </w:pPr>
      <w:r>
        <w:rPr>
          <w:i/>
          <w:lang w:val="uk-UA"/>
        </w:rPr>
        <w:br w:type="page"/>
      </w:r>
    </w:p>
    <w:p w:rsidR="007420D8" w:rsidRPr="008E3C18" w:rsidRDefault="007420D8" w:rsidP="007420D8">
      <w:pPr>
        <w:shd w:val="clear" w:color="auto" w:fill="FFFFFF"/>
        <w:spacing w:line="360" w:lineRule="auto"/>
        <w:jc w:val="center"/>
      </w:pPr>
      <w:r w:rsidRPr="004E4051">
        <w:rPr>
          <w:b/>
          <w:lang w:val="uk-UA"/>
        </w:rPr>
        <w:t>1</w:t>
      </w:r>
      <w:r>
        <w:rPr>
          <w:b/>
          <w:lang w:val="uk-UA"/>
        </w:rPr>
        <w:t>1</w:t>
      </w:r>
      <w:r w:rsidRPr="004E4051">
        <w:rPr>
          <w:b/>
          <w:lang w:val="uk-UA"/>
        </w:rPr>
        <w:t>. Методичне забезпечення</w:t>
      </w:r>
    </w:p>
    <w:p w:rsidR="007420D8" w:rsidRDefault="007420D8" w:rsidP="007420D8">
      <w:pPr>
        <w:shd w:val="clear" w:color="auto" w:fill="FFFFFF"/>
        <w:spacing w:line="360" w:lineRule="auto"/>
        <w:jc w:val="both"/>
        <w:rPr>
          <w:lang w:val="uk-UA"/>
        </w:rPr>
      </w:pPr>
      <w:r w:rsidRPr="00990411">
        <w:rPr>
          <w:lang w:val="uk-UA"/>
        </w:rPr>
        <w:t xml:space="preserve">1. </w:t>
      </w:r>
      <w:r>
        <w:rPr>
          <w:lang w:val="uk-UA"/>
        </w:rPr>
        <w:t>Навчальна типова програма дисципліни «Вища математика».</w:t>
      </w:r>
    </w:p>
    <w:p w:rsidR="007420D8" w:rsidRDefault="007420D8" w:rsidP="007420D8">
      <w:pPr>
        <w:shd w:val="clear" w:color="auto" w:fill="FFFFFF"/>
        <w:spacing w:line="360" w:lineRule="auto"/>
        <w:jc w:val="both"/>
        <w:rPr>
          <w:lang w:val="uk-UA"/>
        </w:rPr>
      </w:pPr>
      <w:r>
        <w:rPr>
          <w:lang w:val="uk-UA"/>
        </w:rPr>
        <w:t>2. Робоча навчальна програма дисципліни «Вища математика».</w:t>
      </w:r>
    </w:p>
    <w:p w:rsidR="007420D8" w:rsidRDefault="007420D8" w:rsidP="007420D8">
      <w:pPr>
        <w:shd w:val="clear" w:color="auto" w:fill="FFFFFF"/>
        <w:spacing w:line="360" w:lineRule="auto"/>
        <w:jc w:val="both"/>
        <w:rPr>
          <w:lang w:val="uk-UA"/>
        </w:rPr>
      </w:pPr>
      <w:r>
        <w:rPr>
          <w:lang w:val="uk-UA"/>
        </w:rPr>
        <w:t>3. Комплект лекцій з дисципліни.</w:t>
      </w:r>
    </w:p>
    <w:p w:rsidR="007420D8" w:rsidRDefault="007420D8" w:rsidP="007420D8">
      <w:pPr>
        <w:shd w:val="clear" w:color="auto" w:fill="FFFFFF"/>
        <w:spacing w:line="360" w:lineRule="auto"/>
        <w:jc w:val="both"/>
        <w:rPr>
          <w:lang w:val="uk-UA"/>
        </w:rPr>
      </w:pPr>
      <w:r>
        <w:rPr>
          <w:lang w:val="uk-UA"/>
        </w:rPr>
        <w:t xml:space="preserve">4. </w:t>
      </w:r>
      <w:proofErr w:type="spellStart"/>
      <w:r>
        <w:rPr>
          <w:lang w:val="uk-UA"/>
        </w:rPr>
        <w:t>Інструктивно</w:t>
      </w:r>
      <w:proofErr w:type="spellEnd"/>
      <w:r>
        <w:rPr>
          <w:lang w:val="uk-UA"/>
        </w:rPr>
        <w:t>-методичні матеріали до практичних занять.</w:t>
      </w:r>
    </w:p>
    <w:p w:rsidR="007420D8" w:rsidRDefault="007420D8" w:rsidP="007420D8">
      <w:pPr>
        <w:shd w:val="clear" w:color="auto" w:fill="FFFFFF"/>
        <w:spacing w:line="360" w:lineRule="auto"/>
        <w:jc w:val="both"/>
        <w:rPr>
          <w:lang w:val="uk-UA"/>
        </w:rPr>
      </w:pPr>
      <w:r>
        <w:rPr>
          <w:lang w:val="uk-UA"/>
        </w:rPr>
        <w:t>5. Методичні вказівки до самостійної роботи студентів.</w:t>
      </w:r>
    </w:p>
    <w:p w:rsidR="007420D8" w:rsidRDefault="007420D8" w:rsidP="007420D8">
      <w:pPr>
        <w:shd w:val="clear" w:color="auto" w:fill="FFFFFF"/>
        <w:spacing w:line="360" w:lineRule="auto"/>
        <w:jc w:val="both"/>
        <w:rPr>
          <w:lang w:val="uk-UA"/>
        </w:rPr>
      </w:pPr>
      <w:r>
        <w:rPr>
          <w:lang w:val="uk-UA"/>
        </w:rPr>
        <w:t>6. Комплекс модульних контрольних робіт.</w:t>
      </w:r>
    </w:p>
    <w:p w:rsidR="007420D8" w:rsidRPr="00990411" w:rsidRDefault="007420D8" w:rsidP="007420D8">
      <w:pPr>
        <w:shd w:val="clear" w:color="auto" w:fill="FFFFFF"/>
        <w:spacing w:line="360" w:lineRule="auto"/>
        <w:jc w:val="both"/>
        <w:rPr>
          <w:lang w:val="uk-UA"/>
        </w:rPr>
      </w:pPr>
    </w:p>
    <w:p w:rsidR="007420D8" w:rsidRDefault="007420D8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AE721E" w:rsidRDefault="00AE721E" w:rsidP="007420D8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7420D8" w:rsidRPr="004E4051" w:rsidRDefault="007420D8" w:rsidP="007420D8">
      <w:pPr>
        <w:shd w:val="clear" w:color="auto" w:fill="FFFFFF"/>
        <w:spacing w:line="360" w:lineRule="auto"/>
        <w:jc w:val="center"/>
        <w:rPr>
          <w:b/>
          <w:bCs/>
          <w:spacing w:val="-6"/>
          <w:lang w:val="uk-UA"/>
        </w:rPr>
      </w:pPr>
      <w:r w:rsidRPr="004E4051">
        <w:rPr>
          <w:b/>
          <w:lang w:val="uk-UA"/>
        </w:rPr>
        <w:lastRenderedPageBreak/>
        <w:t>1</w:t>
      </w:r>
      <w:r>
        <w:rPr>
          <w:b/>
          <w:lang w:val="uk-UA"/>
        </w:rPr>
        <w:t>2</w:t>
      </w:r>
      <w:r w:rsidRPr="004E4051">
        <w:rPr>
          <w:b/>
          <w:lang w:val="uk-UA"/>
        </w:rPr>
        <w:t>. Рекомендована література</w:t>
      </w:r>
    </w:p>
    <w:p w:rsidR="007420D8" w:rsidRDefault="007420D8" w:rsidP="007420D8">
      <w:pPr>
        <w:shd w:val="clear" w:color="auto" w:fill="FFFFFF"/>
        <w:spacing w:line="360" w:lineRule="auto"/>
        <w:jc w:val="center"/>
        <w:rPr>
          <w:b/>
          <w:bCs/>
          <w:spacing w:val="-6"/>
          <w:lang w:val="uk-UA"/>
        </w:rPr>
      </w:pPr>
      <w:r>
        <w:rPr>
          <w:b/>
          <w:bCs/>
          <w:spacing w:val="-6"/>
          <w:lang w:val="uk-UA"/>
        </w:rPr>
        <w:t>Базова</w:t>
      </w:r>
    </w:p>
    <w:p w:rsidR="00AE721E" w:rsidRPr="00AE721E" w:rsidRDefault="00AE721E" w:rsidP="00AE721E">
      <w:pPr>
        <w:numPr>
          <w:ilvl w:val="0"/>
          <w:numId w:val="22"/>
        </w:numPr>
        <w:tabs>
          <w:tab w:val="clear" w:pos="720"/>
          <w:tab w:val="num" w:pos="0"/>
        </w:tabs>
        <w:ind w:left="426" w:hanging="426"/>
        <w:rPr>
          <w:lang w:val="uk-UA"/>
        </w:rPr>
      </w:pPr>
      <w:proofErr w:type="spellStart"/>
      <w:r w:rsidRPr="00AE721E">
        <w:rPr>
          <w:lang w:val="uk-UA"/>
        </w:rPr>
        <w:t>Назієв</w:t>
      </w:r>
      <w:proofErr w:type="spellEnd"/>
      <w:r w:rsidRPr="00AE721E">
        <w:rPr>
          <w:lang w:val="uk-UA"/>
        </w:rPr>
        <w:t xml:space="preserve"> Е.Х., </w:t>
      </w:r>
      <w:proofErr w:type="spellStart"/>
      <w:r w:rsidRPr="00AE721E">
        <w:rPr>
          <w:lang w:val="uk-UA"/>
        </w:rPr>
        <w:t>Владіміров</w:t>
      </w:r>
      <w:proofErr w:type="spellEnd"/>
      <w:r w:rsidRPr="00AE721E">
        <w:rPr>
          <w:lang w:val="uk-UA"/>
        </w:rPr>
        <w:t xml:space="preserve"> В.М., </w:t>
      </w:r>
      <w:proofErr w:type="spellStart"/>
      <w:r w:rsidRPr="00AE721E">
        <w:rPr>
          <w:lang w:val="uk-UA"/>
        </w:rPr>
        <w:t>Миронець</w:t>
      </w:r>
      <w:proofErr w:type="spellEnd"/>
      <w:r w:rsidRPr="00AE721E">
        <w:rPr>
          <w:lang w:val="uk-UA"/>
        </w:rPr>
        <w:t xml:space="preserve"> О.А. «Лінійна алгебра та аналітична геометрія» К., «Либідь», 1997.</w:t>
      </w:r>
    </w:p>
    <w:p w:rsidR="007420D8" w:rsidRDefault="007420D8" w:rsidP="007420D8">
      <w:pPr>
        <w:numPr>
          <w:ilvl w:val="0"/>
          <w:numId w:val="22"/>
        </w:numPr>
        <w:tabs>
          <w:tab w:val="right" w:pos="426"/>
        </w:tabs>
        <w:spacing w:line="360" w:lineRule="auto"/>
        <w:ind w:left="0" w:firstLine="0"/>
        <w:contextualSpacing/>
        <w:jc w:val="both"/>
        <w:rPr>
          <w:lang w:val="uk-UA"/>
        </w:rPr>
      </w:pPr>
      <w:proofErr w:type="spellStart"/>
      <w:r>
        <w:rPr>
          <w:bCs/>
        </w:rPr>
        <w:t>Будкіна</w:t>
      </w:r>
      <w:proofErr w:type="spellEnd"/>
      <w:r>
        <w:rPr>
          <w:bCs/>
        </w:rPr>
        <w:t xml:space="preserve"> </w:t>
      </w:r>
      <w:r w:rsidRPr="00467664">
        <w:rPr>
          <w:bCs/>
        </w:rPr>
        <w:t>Т. В.</w:t>
      </w:r>
      <w:r w:rsidRPr="00467664">
        <w:t xml:space="preserve"> </w:t>
      </w:r>
      <w:proofErr w:type="spellStart"/>
      <w:r w:rsidRPr="00467664">
        <w:t>Вища</w:t>
      </w:r>
      <w:proofErr w:type="spellEnd"/>
      <w:r w:rsidRPr="00467664">
        <w:t xml:space="preserve"> </w:t>
      </w:r>
      <w:r>
        <w:t>математика</w:t>
      </w:r>
      <w:r w:rsidRPr="00467664">
        <w:t xml:space="preserve">. Практикум: </w:t>
      </w:r>
      <w:proofErr w:type="spellStart"/>
      <w:r w:rsidRPr="00467664">
        <w:t>частина</w:t>
      </w:r>
      <w:proofErr w:type="spellEnd"/>
      <w:r w:rsidRPr="00467664">
        <w:t xml:space="preserve"> </w:t>
      </w:r>
      <w:r>
        <w:t>2</w:t>
      </w:r>
      <w:r w:rsidRPr="00467664">
        <w:t xml:space="preserve">: </w:t>
      </w:r>
      <w:proofErr w:type="spellStart"/>
      <w:proofErr w:type="gramStart"/>
      <w:r>
        <w:t>Вступ</w:t>
      </w:r>
      <w:proofErr w:type="spellEnd"/>
      <w:proofErr w:type="gramEnd"/>
      <w:r>
        <w:t xml:space="preserve"> до </w:t>
      </w:r>
      <w:proofErr w:type="spellStart"/>
      <w:r>
        <w:t>математичного</w:t>
      </w:r>
      <w:proofErr w:type="spellEnd"/>
      <w:r>
        <w:t xml:space="preserve"> </w:t>
      </w:r>
      <w:proofErr w:type="spellStart"/>
      <w:r>
        <w:t>аналізу</w:t>
      </w:r>
      <w:proofErr w:type="spellEnd"/>
      <w:r w:rsidRPr="00467664">
        <w:t xml:space="preserve"> </w:t>
      </w:r>
      <w:r>
        <w:t>,</w:t>
      </w:r>
      <w:r w:rsidRPr="00467664">
        <w:t xml:space="preserve"> </w:t>
      </w:r>
      <w:proofErr w:type="spellStart"/>
      <w:r>
        <w:t>П</w:t>
      </w:r>
      <w:r w:rsidRPr="00467664">
        <w:t>осібник</w:t>
      </w:r>
      <w:proofErr w:type="spellEnd"/>
      <w:r w:rsidRPr="00467664">
        <w:t xml:space="preserve"> для </w:t>
      </w:r>
      <w:proofErr w:type="spellStart"/>
      <w:r w:rsidRPr="00467664">
        <w:t>самостійної</w:t>
      </w:r>
      <w:proofErr w:type="spellEnd"/>
      <w:r w:rsidRPr="00467664">
        <w:t xml:space="preserve"> </w:t>
      </w:r>
      <w:proofErr w:type="spellStart"/>
      <w:r w:rsidRPr="00467664">
        <w:t>роботи</w:t>
      </w:r>
      <w:proofErr w:type="spellEnd"/>
      <w:r w:rsidRPr="00467664">
        <w:t xml:space="preserve"> </w:t>
      </w:r>
      <w:proofErr w:type="spellStart"/>
      <w:r w:rsidRPr="00467664">
        <w:t>студентів</w:t>
      </w:r>
      <w:proofErr w:type="spellEnd"/>
      <w:r w:rsidRPr="00467664">
        <w:t xml:space="preserve"> - К. : </w:t>
      </w:r>
      <w:proofErr w:type="spellStart"/>
      <w:r w:rsidRPr="00467664">
        <w:t>Університет</w:t>
      </w:r>
      <w:proofErr w:type="spellEnd"/>
      <w:r w:rsidRPr="00467664">
        <w:t xml:space="preserve"> </w:t>
      </w:r>
      <w:proofErr w:type="spellStart"/>
      <w:r w:rsidRPr="00467664">
        <w:t>економіки</w:t>
      </w:r>
      <w:proofErr w:type="spellEnd"/>
      <w:r w:rsidRPr="00467664">
        <w:t xml:space="preserve"> та права "КРОК", 200</w:t>
      </w:r>
      <w:r>
        <w:t>6</w:t>
      </w:r>
      <w:r w:rsidRPr="00467664">
        <w:t xml:space="preserve">. - 78 с. </w:t>
      </w:r>
    </w:p>
    <w:p w:rsidR="007420D8" w:rsidRDefault="007420D8" w:rsidP="007420D8">
      <w:pPr>
        <w:numPr>
          <w:ilvl w:val="0"/>
          <w:numId w:val="22"/>
        </w:numPr>
        <w:tabs>
          <w:tab w:val="right" w:pos="426"/>
        </w:tabs>
        <w:spacing w:line="360" w:lineRule="auto"/>
        <w:ind w:left="0" w:firstLine="0"/>
        <w:contextualSpacing/>
        <w:jc w:val="both"/>
        <w:rPr>
          <w:lang w:val="uk-UA"/>
        </w:rPr>
      </w:pPr>
      <w:r w:rsidRPr="0078688C">
        <w:rPr>
          <w:lang w:val="uk-UA"/>
        </w:rPr>
        <w:t xml:space="preserve">Литвин І.І., </w:t>
      </w:r>
      <w:proofErr w:type="spellStart"/>
      <w:r w:rsidRPr="0078688C">
        <w:rPr>
          <w:lang w:val="uk-UA"/>
        </w:rPr>
        <w:t>Конончук</w:t>
      </w:r>
      <w:proofErr w:type="spellEnd"/>
      <w:r w:rsidRPr="0078688C">
        <w:rPr>
          <w:lang w:val="uk-UA"/>
        </w:rPr>
        <w:t xml:space="preserve"> О.М., Желєзняк Г.О. Вища математика. Навчальний посібник. – Київ: Центр навчальної літератури, - 2004.</w:t>
      </w:r>
    </w:p>
    <w:p w:rsidR="007420D8" w:rsidRDefault="007420D8" w:rsidP="007420D8">
      <w:pPr>
        <w:numPr>
          <w:ilvl w:val="0"/>
          <w:numId w:val="22"/>
        </w:numPr>
        <w:tabs>
          <w:tab w:val="right" w:pos="426"/>
        </w:tabs>
        <w:spacing w:line="360" w:lineRule="auto"/>
        <w:ind w:left="0" w:firstLine="0"/>
        <w:contextualSpacing/>
        <w:jc w:val="both"/>
        <w:rPr>
          <w:lang w:val="uk-UA"/>
        </w:rPr>
      </w:pPr>
      <w:r>
        <w:rPr>
          <w:lang w:val="uk-UA"/>
        </w:rPr>
        <w:t>Пасічник Я.А. Математика для економістів: Підручник.-Острог: видавництво Національного університету «</w:t>
      </w:r>
      <w:proofErr w:type="spellStart"/>
      <w:r>
        <w:rPr>
          <w:lang w:val="uk-UA"/>
        </w:rPr>
        <w:t>Острізька</w:t>
      </w:r>
      <w:proofErr w:type="spellEnd"/>
      <w:r>
        <w:rPr>
          <w:lang w:val="uk-UA"/>
        </w:rPr>
        <w:t xml:space="preserve"> академія», 2010.-432с.</w:t>
      </w:r>
    </w:p>
    <w:p w:rsidR="007420D8" w:rsidRPr="00A141FD" w:rsidRDefault="007420D8" w:rsidP="007420D8">
      <w:pPr>
        <w:numPr>
          <w:ilvl w:val="0"/>
          <w:numId w:val="22"/>
        </w:numPr>
        <w:tabs>
          <w:tab w:val="right" w:pos="426"/>
        </w:tabs>
        <w:spacing w:line="360" w:lineRule="auto"/>
        <w:ind w:left="0" w:firstLine="0"/>
        <w:contextualSpacing/>
        <w:jc w:val="both"/>
        <w:rPr>
          <w:lang w:val="uk-UA"/>
        </w:rPr>
      </w:pPr>
      <w:r w:rsidRPr="00A141FD">
        <w:rPr>
          <w:noProof/>
          <w:lang w:val="uk-UA"/>
        </w:rPr>
        <w:t>І</w:t>
      </w:r>
      <w:proofErr w:type="spellStart"/>
      <w:r w:rsidRPr="00A141FD">
        <w:rPr>
          <w:bCs/>
        </w:rPr>
        <w:t>ваненко</w:t>
      </w:r>
      <w:proofErr w:type="spellEnd"/>
      <w:r w:rsidRPr="00A141FD">
        <w:rPr>
          <w:bCs/>
        </w:rPr>
        <w:t xml:space="preserve"> Т. В.</w:t>
      </w:r>
      <w:r w:rsidRPr="00467664">
        <w:t xml:space="preserve"> </w:t>
      </w:r>
      <w:proofErr w:type="spellStart"/>
      <w:r w:rsidRPr="00467664">
        <w:t>Вища</w:t>
      </w:r>
      <w:proofErr w:type="spellEnd"/>
      <w:r w:rsidRPr="00467664">
        <w:t xml:space="preserve"> </w:t>
      </w:r>
      <w:r w:rsidRPr="00622714">
        <w:t>математика</w:t>
      </w:r>
      <w:r>
        <w:t xml:space="preserve">. Практикум: </w:t>
      </w:r>
      <w:proofErr w:type="spellStart"/>
      <w:r>
        <w:t>частина</w:t>
      </w:r>
      <w:proofErr w:type="spellEnd"/>
      <w:r>
        <w:t xml:space="preserve"> </w:t>
      </w:r>
      <w:r w:rsidRPr="00622714">
        <w:t>4</w:t>
      </w:r>
      <w:r w:rsidRPr="00467664">
        <w:t xml:space="preserve">: </w:t>
      </w:r>
      <w:proofErr w:type="spellStart"/>
      <w:r w:rsidRPr="00622714">
        <w:t>Інтегральне</w:t>
      </w:r>
      <w:proofErr w:type="spellEnd"/>
      <w:r w:rsidRPr="00622714">
        <w:t xml:space="preserve"> </w:t>
      </w:r>
      <w:proofErr w:type="spellStart"/>
      <w:r w:rsidRPr="00622714">
        <w:t>числення</w:t>
      </w:r>
      <w:proofErr w:type="spellEnd"/>
      <w:r w:rsidRPr="00622714">
        <w:t xml:space="preserve">, </w:t>
      </w:r>
      <w:proofErr w:type="spellStart"/>
      <w:r w:rsidRPr="00622714">
        <w:t>Диференціальні</w:t>
      </w:r>
      <w:proofErr w:type="spellEnd"/>
      <w:r w:rsidRPr="00622714">
        <w:t xml:space="preserve"> </w:t>
      </w:r>
      <w:proofErr w:type="spellStart"/>
      <w:proofErr w:type="gramStart"/>
      <w:r w:rsidRPr="00622714">
        <w:t>р</w:t>
      </w:r>
      <w:proofErr w:type="gramEnd"/>
      <w:r w:rsidRPr="00622714">
        <w:t>івняння</w:t>
      </w:r>
      <w:proofErr w:type="spellEnd"/>
      <w:r w:rsidRPr="00622714">
        <w:t>,</w:t>
      </w:r>
      <w:r w:rsidRPr="00467664">
        <w:t xml:space="preserve"> </w:t>
      </w:r>
      <w:proofErr w:type="spellStart"/>
      <w:r w:rsidRPr="00622714">
        <w:t>П</w:t>
      </w:r>
      <w:r w:rsidRPr="00467664">
        <w:t>осібник</w:t>
      </w:r>
      <w:proofErr w:type="spellEnd"/>
      <w:r w:rsidRPr="00467664">
        <w:t xml:space="preserve"> для </w:t>
      </w:r>
      <w:proofErr w:type="spellStart"/>
      <w:r w:rsidRPr="00467664">
        <w:t>самостійної</w:t>
      </w:r>
      <w:proofErr w:type="spellEnd"/>
      <w:r w:rsidRPr="00467664">
        <w:t xml:space="preserve"> </w:t>
      </w:r>
      <w:proofErr w:type="spellStart"/>
      <w:r w:rsidRPr="00467664">
        <w:t>роботи</w:t>
      </w:r>
      <w:proofErr w:type="spellEnd"/>
      <w:r w:rsidRPr="00467664">
        <w:t xml:space="preserve"> </w:t>
      </w:r>
      <w:proofErr w:type="spellStart"/>
      <w:r w:rsidRPr="00467664">
        <w:t>студентів</w:t>
      </w:r>
      <w:proofErr w:type="spellEnd"/>
      <w:r w:rsidRPr="00467664">
        <w:t xml:space="preserve"> - К. : </w:t>
      </w:r>
      <w:proofErr w:type="spellStart"/>
      <w:r w:rsidRPr="00467664">
        <w:t>Університет</w:t>
      </w:r>
      <w:proofErr w:type="spellEnd"/>
      <w:r w:rsidRPr="00467664">
        <w:t xml:space="preserve"> </w:t>
      </w:r>
      <w:proofErr w:type="spellStart"/>
      <w:r w:rsidRPr="00467664">
        <w:t>економіки</w:t>
      </w:r>
      <w:proofErr w:type="spellEnd"/>
      <w:r w:rsidRPr="00467664">
        <w:t xml:space="preserve"> та права "КРОК", 20</w:t>
      </w:r>
      <w:r>
        <w:t>1</w:t>
      </w:r>
      <w:r w:rsidRPr="00467664">
        <w:t xml:space="preserve">0. - </w:t>
      </w:r>
      <w:r>
        <w:t>95</w:t>
      </w:r>
      <w:r w:rsidRPr="00467664">
        <w:t xml:space="preserve"> с.</w:t>
      </w:r>
      <w:r w:rsidRPr="00A141FD">
        <w:rPr>
          <w:szCs w:val="28"/>
        </w:rPr>
        <w:t>.</w:t>
      </w:r>
    </w:p>
    <w:p w:rsidR="007420D8" w:rsidRDefault="007420D8" w:rsidP="007420D8">
      <w:pPr>
        <w:shd w:val="clear" w:color="auto" w:fill="FFFFFF"/>
        <w:spacing w:line="360" w:lineRule="auto"/>
        <w:jc w:val="center"/>
        <w:rPr>
          <w:lang w:val="uk-UA"/>
        </w:rPr>
      </w:pPr>
      <w:r>
        <w:rPr>
          <w:b/>
          <w:bCs/>
          <w:spacing w:val="-6"/>
          <w:lang w:val="uk-UA"/>
        </w:rPr>
        <w:t>Допоміжна</w:t>
      </w:r>
    </w:p>
    <w:p w:rsidR="007420D8" w:rsidRDefault="007420D8" w:rsidP="007420D8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contextualSpacing/>
        <w:jc w:val="both"/>
      </w:pPr>
      <w:proofErr w:type="spellStart"/>
      <w:r w:rsidRPr="00467664">
        <w:rPr>
          <w:bCs/>
          <w:szCs w:val="28"/>
        </w:rPr>
        <w:t>Єрмакова</w:t>
      </w:r>
      <w:proofErr w:type="spellEnd"/>
      <w:r w:rsidRPr="00467664">
        <w:rPr>
          <w:bCs/>
          <w:szCs w:val="28"/>
        </w:rPr>
        <w:t>, О. А.</w:t>
      </w:r>
      <w:r w:rsidRPr="00467664">
        <w:rPr>
          <w:szCs w:val="28"/>
        </w:rPr>
        <w:t xml:space="preserve"> </w:t>
      </w:r>
      <w:proofErr w:type="spellStart"/>
      <w:r w:rsidRPr="00467664">
        <w:rPr>
          <w:szCs w:val="28"/>
        </w:rPr>
        <w:t>Вища</w:t>
      </w:r>
      <w:proofErr w:type="spellEnd"/>
      <w:r w:rsidRPr="00467664">
        <w:rPr>
          <w:szCs w:val="28"/>
        </w:rPr>
        <w:t xml:space="preserve"> </w:t>
      </w:r>
      <w:r w:rsidRPr="00757ED2">
        <w:rPr>
          <w:szCs w:val="28"/>
        </w:rPr>
        <w:t>математика</w:t>
      </w:r>
      <w:r w:rsidRPr="00467664">
        <w:rPr>
          <w:szCs w:val="28"/>
        </w:rPr>
        <w:t xml:space="preserve"> </w:t>
      </w:r>
      <w:proofErr w:type="spellStart"/>
      <w:r w:rsidRPr="00467664">
        <w:rPr>
          <w:szCs w:val="28"/>
        </w:rPr>
        <w:t>навчальний</w:t>
      </w:r>
      <w:proofErr w:type="spellEnd"/>
      <w:r w:rsidRPr="00467664">
        <w:rPr>
          <w:szCs w:val="28"/>
        </w:rPr>
        <w:t xml:space="preserve"> </w:t>
      </w:r>
      <w:proofErr w:type="spellStart"/>
      <w:proofErr w:type="gramStart"/>
      <w:r w:rsidRPr="00467664">
        <w:rPr>
          <w:szCs w:val="28"/>
        </w:rPr>
        <w:t>пос</w:t>
      </w:r>
      <w:proofErr w:type="gramEnd"/>
      <w:r w:rsidRPr="00467664">
        <w:rPr>
          <w:szCs w:val="28"/>
        </w:rPr>
        <w:t>ібник</w:t>
      </w:r>
      <w:proofErr w:type="spellEnd"/>
      <w:r w:rsidRPr="00467664">
        <w:rPr>
          <w:szCs w:val="28"/>
        </w:rPr>
        <w:t xml:space="preserve"> / О.А. </w:t>
      </w:r>
      <w:proofErr w:type="spellStart"/>
      <w:r w:rsidRPr="00467664">
        <w:rPr>
          <w:szCs w:val="28"/>
        </w:rPr>
        <w:t>Єрмакова</w:t>
      </w:r>
      <w:proofErr w:type="spellEnd"/>
      <w:r w:rsidRPr="00467664">
        <w:rPr>
          <w:szCs w:val="28"/>
        </w:rPr>
        <w:t xml:space="preserve">. - К.: </w:t>
      </w:r>
      <w:proofErr w:type="spellStart"/>
      <w:r w:rsidRPr="00467664">
        <w:rPr>
          <w:szCs w:val="28"/>
        </w:rPr>
        <w:t>Університет</w:t>
      </w:r>
      <w:proofErr w:type="spellEnd"/>
      <w:r w:rsidRPr="00467664">
        <w:rPr>
          <w:szCs w:val="28"/>
        </w:rPr>
        <w:t xml:space="preserve"> "</w:t>
      </w:r>
      <w:proofErr w:type="spellStart"/>
      <w:r w:rsidRPr="00467664">
        <w:rPr>
          <w:szCs w:val="28"/>
        </w:rPr>
        <w:t>Україна</w:t>
      </w:r>
      <w:proofErr w:type="spellEnd"/>
      <w:r w:rsidRPr="00467664">
        <w:rPr>
          <w:szCs w:val="28"/>
        </w:rPr>
        <w:t>", 2004. - 444</w:t>
      </w:r>
      <w:r w:rsidRPr="00467664">
        <w:t xml:space="preserve"> с</w:t>
      </w:r>
    </w:p>
    <w:p w:rsidR="007420D8" w:rsidRDefault="007420D8" w:rsidP="007420D8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contextualSpacing/>
        <w:jc w:val="both"/>
      </w:pPr>
      <w:r>
        <w:t xml:space="preserve">Дубовик В.П., </w:t>
      </w:r>
      <w:proofErr w:type="spellStart"/>
      <w:r>
        <w:t>Юрик</w:t>
      </w:r>
      <w:proofErr w:type="spellEnd"/>
      <w:r>
        <w:t xml:space="preserve"> І.І. </w:t>
      </w:r>
      <w:proofErr w:type="spellStart"/>
      <w:r>
        <w:t>Вища</w:t>
      </w:r>
      <w:proofErr w:type="spellEnd"/>
      <w:r>
        <w:t xml:space="preserve"> математика. </w:t>
      </w:r>
      <w:proofErr w:type="spellStart"/>
      <w:r>
        <w:t>Збірник</w:t>
      </w:r>
      <w:proofErr w:type="spellEnd"/>
      <w:r>
        <w:t xml:space="preserve">  задач</w:t>
      </w:r>
      <w:proofErr w:type="gramStart"/>
      <w:r>
        <w:t>.-</w:t>
      </w:r>
      <w:proofErr w:type="spellStart"/>
      <w:proofErr w:type="gramEnd"/>
      <w:r>
        <w:t>Київ</w:t>
      </w:r>
      <w:proofErr w:type="spellEnd"/>
      <w:r>
        <w:t>, А.С.К., 2004.-480с.</w:t>
      </w:r>
    </w:p>
    <w:p w:rsidR="007420D8" w:rsidRDefault="007420D8" w:rsidP="007420D8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contextualSpacing/>
        <w:jc w:val="both"/>
      </w:pPr>
      <w:r w:rsidRPr="00C5721F">
        <w:rPr>
          <w:bCs/>
        </w:rPr>
        <w:t>Герасимчук, В. С.</w:t>
      </w:r>
      <w:r w:rsidRPr="00C5721F">
        <w:t xml:space="preserve"> </w:t>
      </w:r>
      <w:proofErr w:type="spellStart"/>
      <w:r w:rsidRPr="00C5721F">
        <w:t>Вища</w:t>
      </w:r>
      <w:proofErr w:type="spellEnd"/>
      <w:r w:rsidRPr="00C5721F">
        <w:t xml:space="preserve"> </w:t>
      </w:r>
      <w:r>
        <w:t>математик</w:t>
      </w:r>
      <w:r w:rsidRPr="00C5721F">
        <w:t xml:space="preserve">а. </w:t>
      </w:r>
      <w:proofErr w:type="spellStart"/>
      <w:r w:rsidRPr="00C5721F">
        <w:t>Повний</w:t>
      </w:r>
      <w:proofErr w:type="spellEnd"/>
      <w:r w:rsidRPr="00C5721F">
        <w:t xml:space="preserve"> курс </w:t>
      </w:r>
      <w:proofErr w:type="gramStart"/>
      <w:r>
        <w:t>у</w:t>
      </w:r>
      <w:proofErr w:type="gramEnd"/>
      <w:r>
        <w:t xml:space="preserve"> прикладах і задачах. </w:t>
      </w:r>
      <w:proofErr w:type="spellStart"/>
      <w:r>
        <w:t>Н</w:t>
      </w:r>
      <w:r w:rsidRPr="00C5721F">
        <w:t>авчальний</w:t>
      </w:r>
      <w:proofErr w:type="spellEnd"/>
      <w:r w:rsidRPr="00C5721F">
        <w:t xml:space="preserve"> </w:t>
      </w:r>
      <w:proofErr w:type="spellStart"/>
      <w:proofErr w:type="gramStart"/>
      <w:r w:rsidRPr="00C5721F">
        <w:t>пос</w:t>
      </w:r>
      <w:proofErr w:type="gramEnd"/>
      <w:r w:rsidRPr="00C5721F">
        <w:t>ібник</w:t>
      </w:r>
      <w:proofErr w:type="spellEnd"/>
      <w:r w:rsidRPr="00C5721F">
        <w:t>. У 3 ч. / В. С. Герасимчук, Г.С. Васильченко, В.І.</w:t>
      </w:r>
      <w:r>
        <w:rPr>
          <w:lang w:val="uk-UA"/>
        </w:rPr>
        <w:t> </w:t>
      </w:r>
      <w:r w:rsidRPr="00C5721F">
        <w:t>Кравцов.</w:t>
      </w:r>
      <w:r>
        <w:t xml:space="preserve"> Ч.1</w:t>
      </w:r>
      <w:r w:rsidRPr="00C5721F">
        <w:t xml:space="preserve"> - К.</w:t>
      </w:r>
      <w:proofErr w:type="gramStart"/>
      <w:r w:rsidRPr="00C5721F">
        <w:t xml:space="preserve"> :</w:t>
      </w:r>
      <w:proofErr w:type="gramEnd"/>
      <w:r w:rsidRPr="00C5721F">
        <w:t xml:space="preserve"> Книги </w:t>
      </w:r>
      <w:proofErr w:type="spellStart"/>
      <w:r w:rsidRPr="00C5721F">
        <w:t>України</w:t>
      </w:r>
      <w:proofErr w:type="spellEnd"/>
      <w:r w:rsidRPr="00C5721F">
        <w:t xml:space="preserve"> ЛТД, 2009</w:t>
      </w:r>
      <w:r>
        <w:t>-578с.</w:t>
      </w:r>
    </w:p>
    <w:p w:rsidR="007420D8" w:rsidRDefault="007420D8" w:rsidP="007420D8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contextualSpacing/>
        <w:jc w:val="both"/>
      </w:pPr>
      <w:r w:rsidRPr="00C5721F">
        <w:rPr>
          <w:bCs/>
        </w:rPr>
        <w:t>Герасимчук, В. С.</w:t>
      </w:r>
      <w:r w:rsidRPr="00C5721F">
        <w:t xml:space="preserve"> </w:t>
      </w:r>
      <w:proofErr w:type="spellStart"/>
      <w:r w:rsidRPr="00C5721F">
        <w:t>Вища</w:t>
      </w:r>
      <w:proofErr w:type="spellEnd"/>
      <w:r w:rsidRPr="00C5721F">
        <w:t xml:space="preserve"> </w:t>
      </w:r>
      <w:r>
        <w:t>математик</w:t>
      </w:r>
      <w:r w:rsidRPr="00C5721F">
        <w:t xml:space="preserve">а. </w:t>
      </w:r>
      <w:proofErr w:type="spellStart"/>
      <w:r w:rsidRPr="00C5721F">
        <w:t>Повний</w:t>
      </w:r>
      <w:proofErr w:type="spellEnd"/>
      <w:r w:rsidRPr="00C5721F">
        <w:t xml:space="preserve"> курс </w:t>
      </w:r>
      <w:proofErr w:type="gramStart"/>
      <w:r>
        <w:t>у</w:t>
      </w:r>
      <w:proofErr w:type="gramEnd"/>
      <w:r>
        <w:t xml:space="preserve"> прикладах і задачах. </w:t>
      </w:r>
      <w:proofErr w:type="spellStart"/>
      <w:r>
        <w:t>Н</w:t>
      </w:r>
      <w:r w:rsidRPr="00C5721F">
        <w:t>авчальний</w:t>
      </w:r>
      <w:proofErr w:type="spellEnd"/>
      <w:r w:rsidRPr="00C5721F">
        <w:t xml:space="preserve"> </w:t>
      </w:r>
      <w:proofErr w:type="spellStart"/>
      <w:proofErr w:type="gramStart"/>
      <w:r w:rsidRPr="00C5721F">
        <w:t>пос</w:t>
      </w:r>
      <w:proofErr w:type="gramEnd"/>
      <w:r w:rsidRPr="00C5721F">
        <w:t>ібник</w:t>
      </w:r>
      <w:proofErr w:type="spellEnd"/>
      <w:r w:rsidRPr="00C5721F">
        <w:t>. У 3 ч. / В. С. Герасимчук, Г.С. Васильченко, В.І.</w:t>
      </w:r>
      <w:r>
        <w:rPr>
          <w:lang w:val="uk-UA"/>
        </w:rPr>
        <w:t> </w:t>
      </w:r>
      <w:r w:rsidRPr="00C5721F">
        <w:t>Кравцов.</w:t>
      </w:r>
      <w:r>
        <w:t xml:space="preserve"> Ч.2</w:t>
      </w:r>
      <w:r w:rsidRPr="00C5721F">
        <w:t xml:space="preserve"> - К.</w:t>
      </w:r>
      <w:proofErr w:type="gramStart"/>
      <w:r w:rsidRPr="00C5721F">
        <w:t xml:space="preserve"> :</w:t>
      </w:r>
      <w:proofErr w:type="gramEnd"/>
      <w:r w:rsidRPr="00C5721F">
        <w:t xml:space="preserve"> Книги </w:t>
      </w:r>
      <w:proofErr w:type="spellStart"/>
      <w:r w:rsidRPr="00C5721F">
        <w:t>України</w:t>
      </w:r>
      <w:proofErr w:type="spellEnd"/>
      <w:r w:rsidRPr="00C5721F">
        <w:t xml:space="preserve"> ЛТД, 2009</w:t>
      </w:r>
      <w:r>
        <w:t>-470с.</w:t>
      </w:r>
    </w:p>
    <w:p w:rsidR="007420D8" w:rsidRDefault="007420D8" w:rsidP="007420D8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contextualSpacing/>
        <w:jc w:val="both"/>
      </w:pPr>
      <w:r w:rsidRPr="00C5721F">
        <w:rPr>
          <w:bCs/>
        </w:rPr>
        <w:t>Герасимчук, В. С.</w:t>
      </w:r>
      <w:r w:rsidRPr="00C5721F">
        <w:t xml:space="preserve"> </w:t>
      </w:r>
      <w:proofErr w:type="spellStart"/>
      <w:r w:rsidRPr="00C5721F">
        <w:t>Вища</w:t>
      </w:r>
      <w:proofErr w:type="spellEnd"/>
      <w:r w:rsidRPr="00C5721F">
        <w:t xml:space="preserve"> </w:t>
      </w:r>
      <w:r>
        <w:t>математик</w:t>
      </w:r>
      <w:r w:rsidRPr="00C5721F">
        <w:t xml:space="preserve">а. </w:t>
      </w:r>
      <w:proofErr w:type="spellStart"/>
      <w:r w:rsidRPr="00C5721F">
        <w:t>Повний</w:t>
      </w:r>
      <w:proofErr w:type="spellEnd"/>
      <w:r w:rsidRPr="00C5721F">
        <w:t xml:space="preserve"> курс </w:t>
      </w:r>
      <w:proofErr w:type="gramStart"/>
      <w:r>
        <w:t>у</w:t>
      </w:r>
      <w:proofErr w:type="gramEnd"/>
      <w:r>
        <w:t xml:space="preserve"> прикладах і задачах. </w:t>
      </w:r>
      <w:proofErr w:type="spellStart"/>
      <w:r>
        <w:t>Н</w:t>
      </w:r>
      <w:r w:rsidRPr="00C5721F">
        <w:t>авчальний</w:t>
      </w:r>
      <w:proofErr w:type="spellEnd"/>
      <w:r w:rsidRPr="00C5721F">
        <w:t xml:space="preserve"> </w:t>
      </w:r>
      <w:proofErr w:type="spellStart"/>
      <w:proofErr w:type="gramStart"/>
      <w:r w:rsidRPr="00C5721F">
        <w:t>пос</w:t>
      </w:r>
      <w:proofErr w:type="gramEnd"/>
      <w:r w:rsidRPr="00C5721F">
        <w:t>ібник</w:t>
      </w:r>
      <w:proofErr w:type="spellEnd"/>
      <w:r w:rsidRPr="00C5721F">
        <w:t>. У 3 ч. / В. С. Герасимчук, Г.С. Васильченко, В.І.</w:t>
      </w:r>
      <w:r>
        <w:rPr>
          <w:lang w:val="uk-UA"/>
        </w:rPr>
        <w:t> </w:t>
      </w:r>
      <w:r w:rsidRPr="00C5721F">
        <w:t>Кравцов.</w:t>
      </w:r>
      <w:r>
        <w:t xml:space="preserve"> Ч.1</w:t>
      </w:r>
      <w:r w:rsidRPr="00C5721F">
        <w:t xml:space="preserve"> - К.</w:t>
      </w:r>
      <w:proofErr w:type="gramStart"/>
      <w:r w:rsidRPr="00C5721F">
        <w:t xml:space="preserve"> :</w:t>
      </w:r>
      <w:proofErr w:type="gramEnd"/>
      <w:r w:rsidRPr="00C5721F">
        <w:t xml:space="preserve"> Книги </w:t>
      </w:r>
      <w:proofErr w:type="spellStart"/>
      <w:r w:rsidRPr="00C5721F">
        <w:t>України</w:t>
      </w:r>
      <w:proofErr w:type="spellEnd"/>
      <w:r w:rsidRPr="00C5721F">
        <w:t xml:space="preserve"> ЛТД, 2009</w:t>
      </w:r>
      <w:r>
        <w:t>-400с.</w:t>
      </w:r>
    </w:p>
    <w:p w:rsidR="007420D8" w:rsidRPr="004E4051" w:rsidRDefault="007420D8" w:rsidP="007420D8">
      <w:pPr>
        <w:shd w:val="clear" w:color="auto" w:fill="FFFFFF"/>
        <w:tabs>
          <w:tab w:val="left" w:pos="365"/>
        </w:tabs>
        <w:spacing w:before="14" w:line="360" w:lineRule="auto"/>
        <w:jc w:val="center"/>
        <w:rPr>
          <w:spacing w:val="-20"/>
          <w:lang w:val="uk-UA"/>
        </w:rPr>
      </w:pPr>
      <w:r w:rsidRPr="004E4051">
        <w:rPr>
          <w:b/>
          <w:lang w:val="uk-UA"/>
        </w:rPr>
        <w:t>1</w:t>
      </w:r>
      <w:r>
        <w:rPr>
          <w:b/>
          <w:lang w:val="uk-UA"/>
        </w:rPr>
        <w:t>3</w:t>
      </w:r>
      <w:r w:rsidRPr="004E4051">
        <w:rPr>
          <w:b/>
          <w:lang w:val="uk-UA"/>
        </w:rPr>
        <w:t>. Інформаційні ресурси</w:t>
      </w:r>
    </w:p>
    <w:p w:rsidR="007420D8" w:rsidRPr="00816B93" w:rsidRDefault="007420D8" w:rsidP="007420D8">
      <w:pPr>
        <w:numPr>
          <w:ilvl w:val="0"/>
          <w:numId w:val="24"/>
        </w:numPr>
        <w:tabs>
          <w:tab w:val="right" w:pos="426"/>
        </w:tabs>
        <w:spacing w:line="360" w:lineRule="auto"/>
        <w:ind w:left="0" w:firstLine="0"/>
        <w:contextualSpacing/>
        <w:jc w:val="both"/>
        <w:rPr>
          <w:lang w:val="uk-UA"/>
        </w:rPr>
      </w:pPr>
      <w:r w:rsidRPr="00816B93">
        <w:rPr>
          <w:lang w:val="uk-UA"/>
        </w:rPr>
        <w:t xml:space="preserve">http://www.scientific-library.net - </w:t>
      </w:r>
      <w:proofErr w:type="spellStart"/>
      <w:r w:rsidRPr="00816B93">
        <w:rPr>
          <w:lang w:val="uk-UA"/>
        </w:rPr>
        <w:t>Электронная</w:t>
      </w:r>
      <w:proofErr w:type="spellEnd"/>
      <w:r w:rsidRPr="00816B93">
        <w:rPr>
          <w:lang w:val="uk-UA"/>
        </w:rPr>
        <w:t xml:space="preserve"> </w:t>
      </w:r>
      <w:proofErr w:type="spellStart"/>
      <w:r w:rsidRPr="00816B93">
        <w:rPr>
          <w:lang w:val="uk-UA"/>
        </w:rPr>
        <w:t>библиотека</w:t>
      </w:r>
      <w:proofErr w:type="spellEnd"/>
      <w:r w:rsidRPr="00816B93">
        <w:rPr>
          <w:lang w:val="uk-UA"/>
        </w:rPr>
        <w:t xml:space="preserve"> </w:t>
      </w:r>
      <w:proofErr w:type="spellStart"/>
      <w:r w:rsidRPr="00816B93">
        <w:rPr>
          <w:lang w:val="uk-UA"/>
        </w:rPr>
        <w:t>научно-технической</w:t>
      </w:r>
      <w:proofErr w:type="spellEnd"/>
      <w:r w:rsidRPr="00816B93">
        <w:rPr>
          <w:lang w:val="uk-UA"/>
        </w:rPr>
        <w:t xml:space="preserve"> </w:t>
      </w:r>
      <w:proofErr w:type="spellStart"/>
      <w:r w:rsidRPr="00816B93">
        <w:rPr>
          <w:lang w:val="uk-UA"/>
        </w:rPr>
        <w:t>литературы</w:t>
      </w:r>
      <w:proofErr w:type="spellEnd"/>
      <w:r w:rsidRPr="00816B93">
        <w:rPr>
          <w:lang w:val="uk-UA"/>
        </w:rPr>
        <w:t>.</w:t>
      </w:r>
    </w:p>
    <w:p w:rsidR="007420D8" w:rsidRPr="00816B93" w:rsidRDefault="004910B2" w:rsidP="007420D8">
      <w:pPr>
        <w:numPr>
          <w:ilvl w:val="0"/>
          <w:numId w:val="24"/>
        </w:numPr>
        <w:tabs>
          <w:tab w:val="right" w:pos="426"/>
        </w:tabs>
        <w:spacing w:line="360" w:lineRule="auto"/>
        <w:ind w:left="0" w:firstLine="0"/>
        <w:contextualSpacing/>
        <w:jc w:val="both"/>
        <w:rPr>
          <w:lang w:val="uk-UA"/>
        </w:rPr>
      </w:pPr>
      <w:hyperlink r:id="rId8" w:history="1">
        <w:r w:rsidR="007420D8" w:rsidRPr="00816B93">
          <w:rPr>
            <w:lang w:val="uk-UA"/>
          </w:rPr>
          <w:t>http</w:t>
        </w:r>
        <w:r w:rsidR="007420D8" w:rsidRPr="00816B93">
          <w:t>://</w:t>
        </w:r>
        <w:r w:rsidR="007420D8" w:rsidRPr="00816B93">
          <w:rPr>
            <w:lang w:val="uk-UA"/>
          </w:rPr>
          <w:t>posibnyky</w:t>
        </w:r>
        <w:r w:rsidR="007420D8" w:rsidRPr="00816B93">
          <w:t>.</w:t>
        </w:r>
        <w:r w:rsidR="007420D8" w:rsidRPr="00816B93">
          <w:rPr>
            <w:lang w:val="uk-UA"/>
          </w:rPr>
          <w:t>vntu</w:t>
        </w:r>
        <w:r w:rsidR="007420D8" w:rsidRPr="00816B93">
          <w:t>.</w:t>
        </w:r>
        <w:r w:rsidR="007420D8" w:rsidRPr="00816B93">
          <w:rPr>
            <w:lang w:val="uk-UA"/>
          </w:rPr>
          <w:t>edu</w:t>
        </w:r>
        <w:r w:rsidR="007420D8" w:rsidRPr="00816B93">
          <w:t>.</w:t>
        </w:r>
        <w:r w:rsidR="007420D8" w:rsidRPr="00816B93">
          <w:rPr>
            <w:lang w:val="uk-UA"/>
          </w:rPr>
          <w:t>ua</w:t>
        </w:r>
        <w:r w:rsidR="007420D8" w:rsidRPr="00816B93">
          <w:t>/</w:t>
        </w:r>
        <w:r w:rsidR="007420D8" w:rsidRPr="00816B93">
          <w:rPr>
            <w:lang w:val="uk-UA"/>
          </w:rPr>
          <w:t>m</w:t>
        </w:r>
        <w:r w:rsidR="007420D8" w:rsidRPr="00816B93">
          <w:t>_</w:t>
        </w:r>
        <w:r w:rsidR="007420D8" w:rsidRPr="00816B93">
          <w:rPr>
            <w:lang w:val="uk-UA"/>
          </w:rPr>
          <w:t>a</w:t>
        </w:r>
        <w:r w:rsidR="007420D8" w:rsidRPr="00816B93">
          <w:t xml:space="preserve">/ </w:t>
        </w:r>
        <w:r w:rsidR="007420D8" w:rsidRPr="00816B93">
          <w:rPr>
            <w:lang w:val="uk-UA"/>
          </w:rPr>
          <w:t>-</w:t>
        </w:r>
      </w:hyperlink>
      <w:r w:rsidR="007420D8" w:rsidRPr="00816B93">
        <w:rPr>
          <w:lang w:val="uk-UA"/>
        </w:rPr>
        <w:t xml:space="preserve"> Вступ до математичного аналізу. Диференціальне числення функцій однієї. – Навчальний посібник. Ігор Васильович </w:t>
      </w:r>
      <w:proofErr w:type="spellStart"/>
      <w:r w:rsidR="007420D8" w:rsidRPr="00816B93">
        <w:rPr>
          <w:lang w:val="uk-UA"/>
        </w:rPr>
        <w:t>Абрамчук</w:t>
      </w:r>
      <w:proofErr w:type="spellEnd"/>
      <w:r w:rsidR="007420D8" w:rsidRPr="00816B93">
        <w:rPr>
          <w:lang w:val="uk-UA"/>
        </w:rPr>
        <w:t xml:space="preserve">, Наталія Василівна </w:t>
      </w:r>
      <w:proofErr w:type="spellStart"/>
      <w:r w:rsidR="007420D8" w:rsidRPr="00816B93">
        <w:rPr>
          <w:lang w:val="uk-UA"/>
        </w:rPr>
        <w:t>Сачанюк-Кавецька</w:t>
      </w:r>
      <w:proofErr w:type="spellEnd"/>
      <w:r w:rsidR="007420D8" w:rsidRPr="00816B93">
        <w:rPr>
          <w:lang w:val="uk-UA"/>
        </w:rPr>
        <w:t xml:space="preserve">, Лідія Іванівна </w:t>
      </w:r>
      <w:proofErr w:type="spellStart"/>
      <w:r w:rsidR="007420D8" w:rsidRPr="00816B93">
        <w:rPr>
          <w:lang w:val="uk-UA"/>
        </w:rPr>
        <w:t>Педорченко</w:t>
      </w:r>
      <w:proofErr w:type="spellEnd"/>
      <w:r w:rsidR="007420D8" w:rsidRPr="00816B93">
        <w:rPr>
          <w:lang w:val="uk-UA"/>
        </w:rPr>
        <w:t>.</w:t>
      </w:r>
    </w:p>
    <w:p w:rsidR="00B52076" w:rsidRPr="00AE721E" w:rsidRDefault="007420D8" w:rsidP="00AE721E">
      <w:pPr>
        <w:pStyle w:val="a6"/>
        <w:numPr>
          <w:ilvl w:val="0"/>
          <w:numId w:val="24"/>
        </w:numPr>
        <w:tabs>
          <w:tab w:val="clear" w:pos="720"/>
          <w:tab w:val="num" w:pos="426"/>
        </w:tabs>
        <w:spacing w:line="360" w:lineRule="auto"/>
        <w:ind w:left="0" w:firstLine="0"/>
        <w:rPr>
          <w:b/>
          <w:szCs w:val="28"/>
          <w:lang w:val="uk-UA"/>
        </w:rPr>
      </w:pPr>
      <w:r w:rsidRPr="00AE721E">
        <w:rPr>
          <w:bCs/>
          <w:color w:val="000000"/>
          <w:sz w:val="24"/>
          <w:lang w:val="en-US"/>
        </w:rPr>
        <w:t>ftp</w:t>
      </w:r>
      <w:r w:rsidRPr="00AE721E">
        <w:rPr>
          <w:bCs/>
          <w:color w:val="000000"/>
          <w:sz w:val="24"/>
          <w:lang w:val="uk-UA"/>
        </w:rPr>
        <w:t>://</w:t>
      </w:r>
      <w:r w:rsidRPr="00AE721E">
        <w:rPr>
          <w:bCs/>
          <w:color w:val="000000"/>
          <w:sz w:val="24"/>
          <w:lang w:val="en-US"/>
        </w:rPr>
        <w:t>lib</w:t>
      </w:r>
      <w:r w:rsidRPr="00AE721E">
        <w:rPr>
          <w:bCs/>
          <w:color w:val="000000"/>
          <w:sz w:val="24"/>
          <w:lang w:val="uk-UA"/>
        </w:rPr>
        <w:t>.</w:t>
      </w:r>
      <w:proofErr w:type="spellStart"/>
      <w:r w:rsidRPr="00AE721E">
        <w:rPr>
          <w:bCs/>
          <w:color w:val="000000"/>
          <w:sz w:val="24"/>
          <w:lang w:val="en-US"/>
        </w:rPr>
        <w:t>sumdu</w:t>
      </w:r>
      <w:proofErr w:type="spellEnd"/>
      <w:r w:rsidRPr="00AE721E">
        <w:rPr>
          <w:bCs/>
          <w:color w:val="000000"/>
          <w:sz w:val="24"/>
          <w:lang w:val="uk-UA"/>
        </w:rPr>
        <w:t>.</w:t>
      </w:r>
      <w:proofErr w:type="spellStart"/>
      <w:r w:rsidRPr="00AE721E">
        <w:rPr>
          <w:bCs/>
          <w:color w:val="000000"/>
          <w:sz w:val="24"/>
          <w:lang w:val="en-US"/>
        </w:rPr>
        <w:t>edu</w:t>
      </w:r>
      <w:proofErr w:type="spellEnd"/>
      <w:r w:rsidRPr="00AE721E">
        <w:rPr>
          <w:bCs/>
          <w:color w:val="000000"/>
          <w:sz w:val="24"/>
          <w:lang w:val="uk-UA"/>
        </w:rPr>
        <w:t>.</w:t>
      </w:r>
      <w:proofErr w:type="spellStart"/>
      <w:r w:rsidRPr="00AE721E">
        <w:rPr>
          <w:bCs/>
          <w:color w:val="000000"/>
          <w:sz w:val="24"/>
          <w:lang w:val="en-US"/>
        </w:rPr>
        <w:t>ua</w:t>
      </w:r>
      <w:proofErr w:type="spellEnd"/>
      <w:r w:rsidRPr="00AE721E">
        <w:rPr>
          <w:bCs/>
          <w:color w:val="000000"/>
          <w:sz w:val="24"/>
          <w:lang w:val="uk-UA"/>
        </w:rPr>
        <w:t>/</w:t>
      </w:r>
      <w:proofErr w:type="spellStart"/>
      <w:r w:rsidRPr="00AE721E">
        <w:rPr>
          <w:bCs/>
          <w:color w:val="000000"/>
          <w:sz w:val="24"/>
          <w:lang w:val="en-US"/>
        </w:rPr>
        <w:t>ebooks</w:t>
      </w:r>
      <w:proofErr w:type="spellEnd"/>
      <w:r w:rsidRPr="00AE721E">
        <w:rPr>
          <w:bCs/>
          <w:color w:val="000000"/>
          <w:sz w:val="24"/>
          <w:lang w:val="uk-UA"/>
        </w:rPr>
        <w:t>/</w:t>
      </w:r>
      <w:r w:rsidRPr="00AE721E">
        <w:rPr>
          <w:bCs/>
          <w:color w:val="000000"/>
          <w:sz w:val="24"/>
          <w:lang w:val="en-US"/>
        </w:rPr>
        <w:t>Books</w:t>
      </w:r>
      <w:r w:rsidRPr="00AE721E">
        <w:rPr>
          <w:bCs/>
          <w:color w:val="000000"/>
          <w:sz w:val="24"/>
          <w:lang w:val="uk-UA"/>
        </w:rPr>
        <w:t>/</w:t>
      </w:r>
      <w:proofErr w:type="spellStart"/>
      <w:r w:rsidRPr="00AE721E">
        <w:rPr>
          <w:bCs/>
          <w:color w:val="000000"/>
          <w:sz w:val="24"/>
          <w:lang w:val="en-US"/>
        </w:rPr>
        <w:t>tevyashev</w:t>
      </w:r>
      <w:proofErr w:type="spellEnd"/>
      <w:r w:rsidRPr="00AE721E">
        <w:rPr>
          <w:bCs/>
          <w:color w:val="000000"/>
          <w:sz w:val="24"/>
          <w:lang w:val="uk-UA"/>
        </w:rPr>
        <w:t>.</w:t>
      </w:r>
      <w:r w:rsidRPr="00AE721E">
        <w:rPr>
          <w:bCs/>
          <w:color w:val="000000"/>
          <w:sz w:val="24"/>
          <w:lang w:val="en-US"/>
        </w:rPr>
        <w:t>pdf</w:t>
      </w:r>
      <w:r w:rsidRPr="00AE721E">
        <w:rPr>
          <w:bCs/>
          <w:color w:val="000000"/>
          <w:sz w:val="24"/>
          <w:lang w:val="uk-UA"/>
        </w:rPr>
        <w:t xml:space="preserve"> – </w:t>
      </w:r>
      <w:proofErr w:type="spellStart"/>
      <w:r w:rsidRPr="00AE721E">
        <w:rPr>
          <w:bCs/>
          <w:color w:val="000000"/>
          <w:sz w:val="24"/>
          <w:lang w:val="uk-UA"/>
        </w:rPr>
        <w:t>Тевяшев</w:t>
      </w:r>
      <w:proofErr w:type="spellEnd"/>
      <w:r w:rsidRPr="00AE721E">
        <w:rPr>
          <w:bCs/>
          <w:color w:val="000000"/>
          <w:sz w:val="24"/>
          <w:lang w:val="uk-UA"/>
        </w:rPr>
        <w:t xml:space="preserve"> А.Д., </w:t>
      </w:r>
      <w:proofErr w:type="spellStart"/>
      <w:r w:rsidRPr="00AE721E">
        <w:rPr>
          <w:bCs/>
          <w:color w:val="000000"/>
          <w:sz w:val="24"/>
          <w:lang w:val="uk-UA"/>
        </w:rPr>
        <w:t>Литвін</w:t>
      </w:r>
      <w:proofErr w:type="spellEnd"/>
      <w:r w:rsidRPr="00AE721E">
        <w:rPr>
          <w:bCs/>
          <w:color w:val="000000"/>
          <w:sz w:val="24"/>
          <w:lang w:val="uk-UA"/>
        </w:rPr>
        <w:t xml:space="preserve"> О.Г., Титаренко О.М. та ін. Вища математика у прикладах та задачах.ч4.Аудиторні контрольні роботи. Індивідуальні заняття. К.: Кондор, 2006.-556с. </w:t>
      </w:r>
    </w:p>
    <w:sectPr w:rsidR="00B52076" w:rsidRPr="00AE721E" w:rsidSect="00ED50CA">
      <w:pgSz w:w="11906" w:h="16838"/>
      <w:pgMar w:top="567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13CC"/>
    <w:multiLevelType w:val="multilevel"/>
    <w:tmpl w:val="7AAA5CA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1">
    <w:nsid w:val="03464145"/>
    <w:multiLevelType w:val="hybridMultilevel"/>
    <w:tmpl w:val="BF7C9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41407"/>
    <w:multiLevelType w:val="hybridMultilevel"/>
    <w:tmpl w:val="17241A88"/>
    <w:lvl w:ilvl="0" w:tplc="D876E3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66B0E"/>
    <w:multiLevelType w:val="hybridMultilevel"/>
    <w:tmpl w:val="AC164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27675D"/>
    <w:multiLevelType w:val="hybridMultilevel"/>
    <w:tmpl w:val="C7409058"/>
    <w:lvl w:ilvl="0" w:tplc="1B0860A2">
      <w:start w:val="9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613AFE"/>
    <w:multiLevelType w:val="hybridMultilevel"/>
    <w:tmpl w:val="AC164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94167"/>
    <w:multiLevelType w:val="multilevel"/>
    <w:tmpl w:val="AA4E2104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E8E336B"/>
    <w:multiLevelType w:val="hybridMultilevel"/>
    <w:tmpl w:val="A42E0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D5347"/>
    <w:multiLevelType w:val="hybridMultilevel"/>
    <w:tmpl w:val="ECE46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77ED3"/>
    <w:multiLevelType w:val="hybridMultilevel"/>
    <w:tmpl w:val="737AB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272CBA"/>
    <w:multiLevelType w:val="hybridMultilevel"/>
    <w:tmpl w:val="4BFEC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413B97"/>
    <w:multiLevelType w:val="multilevel"/>
    <w:tmpl w:val="988470D0"/>
    <w:lvl w:ilvl="0">
      <w:start w:val="3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12">
    <w:nsid w:val="4F6F1319"/>
    <w:multiLevelType w:val="multilevel"/>
    <w:tmpl w:val="5F1C0E70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65"/>
        </w:tabs>
        <w:ind w:left="765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3">
    <w:nsid w:val="4F73429D"/>
    <w:multiLevelType w:val="multilevel"/>
    <w:tmpl w:val="9028F4F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01A3818"/>
    <w:multiLevelType w:val="multilevel"/>
    <w:tmpl w:val="7ABE68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2460D98"/>
    <w:multiLevelType w:val="multilevel"/>
    <w:tmpl w:val="89E229F4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24A23A1"/>
    <w:multiLevelType w:val="multilevel"/>
    <w:tmpl w:val="415E3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17">
    <w:nsid w:val="527353B4"/>
    <w:multiLevelType w:val="multilevel"/>
    <w:tmpl w:val="B2E0B68A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65B194C"/>
    <w:multiLevelType w:val="hybridMultilevel"/>
    <w:tmpl w:val="5D249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B912B2"/>
    <w:multiLevelType w:val="hybridMultilevel"/>
    <w:tmpl w:val="72FE052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990238"/>
    <w:multiLevelType w:val="hybridMultilevel"/>
    <w:tmpl w:val="ABA8D0FC"/>
    <w:lvl w:ilvl="0" w:tplc="5B2042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224D2C"/>
    <w:multiLevelType w:val="multilevel"/>
    <w:tmpl w:val="A8B226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E735E4"/>
    <w:multiLevelType w:val="multilevel"/>
    <w:tmpl w:val="54383CDA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2"/>
        </w:tabs>
        <w:ind w:left="742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4"/>
        </w:tabs>
        <w:ind w:left="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6"/>
        </w:tabs>
        <w:ind w:left="14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8"/>
        </w:tabs>
        <w:ind w:left="1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0"/>
        </w:tabs>
        <w:ind w:left="2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12"/>
        </w:tabs>
        <w:ind w:left="2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84"/>
        </w:tabs>
        <w:ind w:left="25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24">
    <w:nsid w:val="71714369"/>
    <w:multiLevelType w:val="multilevel"/>
    <w:tmpl w:val="A8B0024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42"/>
        </w:tabs>
        <w:ind w:left="74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11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8"/>
        </w:tabs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25"/>
        </w:tabs>
        <w:ind w:left="16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62"/>
        </w:tabs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59"/>
        </w:tabs>
        <w:ind w:left="20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56"/>
        </w:tabs>
        <w:ind w:left="2456" w:hanging="2160"/>
      </w:pPr>
      <w:rPr>
        <w:rFonts w:hint="default"/>
      </w:rPr>
    </w:lvl>
  </w:abstractNum>
  <w:abstractNum w:abstractNumId="25">
    <w:nsid w:val="72F743FA"/>
    <w:multiLevelType w:val="hybridMultilevel"/>
    <w:tmpl w:val="FD8C7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E5514C"/>
    <w:multiLevelType w:val="hybridMultilevel"/>
    <w:tmpl w:val="AC164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3"/>
  </w:num>
  <w:num w:numId="3">
    <w:abstractNumId w:val="12"/>
  </w:num>
  <w:num w:numId="4">
    <w:abstractNumId w:val="24"/>
  </w:num>
  <w:num w:numId="5">
    <w:abstractNumId w:val="7"/>
  </w:num>
  <w:num w:numId="6">
    <w:abstractNumId w:val="25"/>
  </w:num>
  <w:num w:numId="7">
    <w:abstractNumId w:val="16"/>
  </w:num>
  <w:num w:numId="8">
    <w:abstractNumId w:val="21"/>
  </w:num>
  <w:num w:numId="9">
    <w:abstractNumId w:val="11"/>
  </w:num>
  <w:num w:numId="10">
    <w:abstractNumId w:val="0"/>
  </w:num>
  <w:num w:numId="11">
    <w:abstractNumId w:val="6"/>
  </w:num>
  <w:num w:numId="12">
    <w:abstractNumId w:val="17"/>
  </w:num>
  <w:num w:numId="13">
    <w:abstractNumId w:val="15"/>
  </w:num>
  <w:num w:numId="14">
    <w:abstractNumId w:val="14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0"/>
  </w:num>
  <w:num w:numId="20">
    <w:abstractNumId w:val="1"/>
  </w:num>
  <w:num w:numId="21">
    <w:abstractNumId w:val="22"/>
  </w:num>
  <w:num w:numId="22">
    <w:abstractNumId w:val="3"/>
  </w:num>
  <w:num w:numId="23">
    <w:abstractNumId w:val="5"/>
  </w:num>
  <w:num w:numId="24">
    <w:abstractNumId w:val="26"/>
  </w:num>
  <w:num w:numId="25">
    <w:abstractNumId w:val="2"/>
  </w:num>
  <w:num w:numId="26">
    <w:abstractNumId w:val="4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D59"/>
    <w:rsid w:val="00002588"/>
    <w:rsid w:val="00011679"/>
    <w:rsid w:val="00013EB6"/>
    <w:rsid w:val="00023608"/>
    <w:rsid w:val="00032AE1"/>
    <w:rsid w:val="00047746"/>
    <w:rsid w:val="00053A32"/>
    <w:rsid w:val="00063F06"/>
    <w:rsid w:val="00072266"/>
    <w:rsid w:val="00073FBE"/>
    <w:rsid w:val="00075E2A"/>
    <w:rsid w:val="000928A4"/>
    <w:rsid w:val="00092DDB"/>
    <w:rsid w:val="000950B0"/>
    <w:rsid w:val="000C17E4"/>
    <w:rsid w:val="000C4B52"/>
    <w:rsid w:val="000C5F05"/>
    <w:rsid w:val="000D15B0"/>
    <w:rsid w:val="000D6099"/>
    <w:rsid w:val="00113BDC"/>
    <w:rsid w:val="0012667D"/>
    <w:rsid w:val="001422DA"/>
    <w:rsid w:val="00144F0C"/>
    <w:rsid w:val="00155D59"/>
    <w:rsid w:val="0018629B"/>
    <w:rsid w:val="001863F5"/>
    <w:rsid w:val="0019458D"/>
    <w:rsid w:val="001A385D"/>
    <w:rsid w:val="001A5D42"/>
    <w:rsid w:val="001C3B87"/>
    <w:rsid w:val="001D1706"/>
    <w:rsid w:val="001D1FAE"/>
    <w:rsid w:val="001D6388"/>
    <w:rsid w:val="001D72B3"/>
    <w:rsid w:val="001D7A8B"/>
    <w:rsid w:val="001D7D90"/>
    <w:rsid w:val="001E224C"/>
    <w:rsid w:val="001E5ECF"/>
    <w:rsid w:val="001F45C1"/>
    <w:rsid w:val="00202751"/>
    <w:rsid w:val="00204F25"/>
    <w:rsid w:val="00210A00"/>
    <w:rsid w:val="0021254C"/>
    <w:rsid w:val="0021497E"/>
    <w:rsid w:val="002223F1"/>
    <w:rsid w:val="00225091"/>
    <w:rsid w:val="002270CB"/>
    <w:rsid w:val="00232850"/>
    <w:rsid w:val="00240AE2"/>
    <w:rsid w:val="002414B4"/>
    <w:rsid w:val="00245241"/>
    <w:rsid w:val="002559D6"/>
    <w:rsid w:val="00275D22"/>
    <w:rsid w:val="00296736"/>
    <w:rsid w:val="002C2CB2"/>
    <w:rsid w:val="002C3F08"/>
    <w:rsid w:val="002C4073"/>
    <w:rsid w:val="002C7755"/>
    <w:rsid w:val="002E2034"/>
    <w:rsid w:val="002E41D1"/>
    <w:rsid w:val="002F36F9"/>
    <w:rsid w:val="002F6CCB"/>
    <w:rsid w:val="0031363E"/>
    <w:rsid w:val="003250A1"/>
    <w:rsid w:val="00345CED"/>
    <w:rsid w:val="00351B77"/>
    <w:rsid w:val="00364EAD"/>
    <w:rsid w:val="00370923"/>
    <w:rsid w:val="00371CF7"/>
    <w:rsid w:val="003779EE"/>
    <w:rsid w:val="003A1082"/>
    <w:rsid w:val="003B200D"/>
    <w:rsid w:val="003B67C4"/>
    <w:rsid w:val="003B7391"/>
    <w:rsid w:val="003C70C2"/>
    <w:rsid w:val="003F2EE4"/>
    <w:rsid w:val="00403299"/>
    <w:rsid w:val="00407178"/>
    <w:rsid w:val="00420EB2"/>
    <w:rsid w:val="00431ED9"/>
    <w:rsid w:val="00435EDC"/>
    <w:rsid w:val="004653E6"/>
    <w:rsid w:val="0048110D"/>
    <w:rsid w:val="004833C1"/>
    <w:rsid w:val="004910B2"/>
    <w:rsid w:val="00494E58"/>
    <w:rsid w:val="00496E6B"/>
    <w:rsid w:val="004B78E4"/>
    <w:rsid w:val="004C0144"/>
    <w:rsid w:val="004C6966"/>
    <w:rsid w:val="004D27FA"/>
    <w:rsid w:val="004E7765"/>
    <w:rsid w:val="004F3285"/>
    <w:rsid w:val="00512ECF"/>
    <w:rsid w:val="00513559"/>
    <w:rsid w:val="005164F8"/>
    <w:rsid w:val="0053033B"/>
    <w:rsid w:val="00536E1B"/>
    <w:rsid w:val="005408F8"/>
    <w:rsid w:val="0055666D"/>
    <w:rsid w:val="005636E1"/>
    <w:rsid w:val="0058493C"/>
    <w:rsid w:val="005B0629"/>
    <w:rsid w:val="005D15AF"/>
    <w:rsid w:val="005E0191"/>
    <w:rsid w:val="00610C22"/>
    <w:rsid w:val="00612AA8"/>
    <w:rsid w:val="006141A3"/>
    <w:rsid w:val="00626D7A"/>
    <w:rsid w:val="00634418"/>
    <w:rsid w:val="00634E23"/>
    <w:rsid w:val="00636D7D"/>
    <w:rsid w:val="0064465F"/>
    <w:rsid w:val="00645DD1"/>
    <w:rsid w:val="0065394B"/>
    <w:rsid w:val="00673D79"/>
    <w:rsid w:val="00677611"/>
    <w:rsid w:val="006817A4"/>
    <w:rsid w:val="00682FF8"/>
    <w:rsid w:val="00690596"/>
    <w:rsid w:val="00693AB3"/>
    <w:rsid w:val="006A0046"/>
    <w:rsid w:val="006B1739"/>
    <w:rsid w:val="006D4F0B"/>
    <w:rsid w:val="006F5217"/>
    <w:rsid w:val="00713961"/>
    <w:rsid w:val="00721945"/>
    <w:rsid w:val="0072489E"/>
    <w:rsid w:val="00726B21"/>
    <w:rsid w:val="0073093B"/>
    <w:rsid w:val="0073100C"/>
    <w:rsid w:val="007420D8"/>
    <w:rsid w:val="00743BE8"/>
    <w:rsid w:val="0074533C"/>
    <w:rsid w:val="007468D9"/>
    <w:rsid w:val="0076311A"/>
    <w:rsid w:val="007761E9"/>
    <w:rsid w:val="007931FA"/>
    <w:rsid w:val="007A60AB"/>
    <w:rsid w:val="007B0A0E"/>
    <w:rsid w:val="007B11EB"/>
    <w:rsid w:val="007B3B33"/>
    <w:rsid w:val="007D17AB"/>
    <w:rsid w:val="007D4CF2"/>
    <w:rsid w:val="007D6278"/>
    <w:rsid w:val="007E55BB"/>
    <w:rsid w:val="007F0048"/>
    <w:rsid w:val="008114B4"/>
    <w:rsid w:val="00816C77"/>
    <w:rsid w:val="0082711B"/>
    <w:rsid w:val="00833919"/>
    <w:rsid w:val="00843E1C"/>
    <w:rsid w:val="00847F46"/>
    <w:rsid w:val="00850AE8"/>
    <w:rsid w:val="00851B5B"/>
    <w:rsid w:val="0085579B"/>
    <w:rsid w:val="008635D0"/>
    <w:rsid w:val="008664CF"/>
    <w:rsid w:val="00866BD6"/>
    <w:rsid w:val="00870D51"/>
    <w:rsid w:val="00871F56"/>
    <w:rsid w:val="00882894"/>
    <w:rsid w:val="00885182"/>
    <w:rsid w:val="00886A9E"/>
    <w:rsid w:val="00897586"/>
    <w:rsid w:val="008A0AF7"/>
    <w:rsid w:val="008A2CED"/>
    <w:rsid w:val="008A71E3"/>
    <w:rsid w:val="008B45F1"/>
    <w:rsid w:val="008D46A0"/>
    <w:rsid w:val="008D6AF3"/>
    <w:rsid w:val="008E1C6C"/>
    <w:rsid w:val="008E75E4"/>
    <w:rsid w:val="008F1EF5"/>
    <w:rsid w:val="0090147D"/>
    <w:rsid w:val="0090307A"/>
    <w:rsid w:val="00913F10"/>
    <w:rsid w:val="009214CC"/>
    <w:rsid w:val="009261E1"/>
    <w:rsid w:val="00927BB1"/>
    <w:rsid w:val="00937183"/>
    <w:rsid w:val="009553CF"/>
    <w:rsid w:val="00955ABE"/>
    <w:rsid w:val="00956ACE"/>
    <w:rsid w:val="00970C17"/>
    <w:rsid w:val="009716C1"/>
    <w:rsid w:val="00983C44"/>
    <w:rsid w:val="00991151"/>
    <w:rsid w:val="009A0795"/>
    <w:rsid w:val="009B41D5"/>
    <w:rsid w:val="009C277B"/>
    <w:rsid w:val="009C3F26"/>
    <w:rsid w:val="009E43AF"/>
    <w:rsid w:val="009E7E1B"/>
    <w:rsid w:val="00A13375"/>
    <w:rsid w:val="00A17770"/>
    <w:rsid w:val="00A2314F"/>
    <w:rsid w:val="00A267EA"/>
    <w:rsid w:val="00A30CA1"/>
    <w:rsid w:val="00A34AEF"/>
    <w:rsid w:val="00A538C4"/>
    <w:rsid w:val="00A56DDD"/>
    <w:rsid w:val="00A70158"/>
    <w:rsid w:val="00A73065"/>
    <w:rsid w:val="00A73EBE"/>
    <w:rsid w:val="00A8079D"/>
    <w:rsid w:val="00A87770"/>
    <w:rsid w:val="00AA1F01"/>
    <w:rsid w:val="00AB060D"/>
    <w:rsid w:val="00AB06BA"/>
    <w:rsid w:val="00AD0E5A"/>
    <w:rsid w:val="00AD2CEC"/>
    <w:rsid w:val="00AE721E"/>
    <w:rsid w:val="00B322EF"/>
    <w:rsid w:val="00B3393D"/>
    <w:rsid w:val="00B3651A"/>
    <w:rsid w:val="00B52076"/>
    <w:rsid w:val="00B5792E"/>
    <w:rsid w:val="00B64600"/>
    <w:rsid w:val="00B750E1"/>
    <w:rsid w:val="00B7528E"/>
    <w:rsid w:val="00B84BAA"/>
    <w:rsid w:val="00B94E78"/>
    <w:rsid w:val="00B95AD8"/>
    <w:rsid w:val="00BA68DA"/>
    <w:rsid w:val="00BB5448"/>
    <w:rsid w:val="00BD3FB0"/>
    <w:rsid w:val="00BE573E"/>
    <w:rsid w:val="00BF2874"/>
    <w:rsid w:val="00BF4EC8"/>
    <w:rsid w:val="00C07A5A"/>
    <w:rsid w:val="00C134DF"/>
    <w:rsid w:val="00C15187"/>
    <w:rsid w:val="00C375B0"/>
    <w:rsid w:val="00C50094"/>
    <w:rsid w:val="00C52805"/>
    <w:rsid w:val="00C62B9C"/>
    <w:rsid w:val="00C8494E"/>
    <w:rsid w:val="00C91C48"/>
    <w:rsid w:val="00C96F38"/>
    <w:rsid w:val="00CA7373"/>
    <w:rsid w:val="00CB0256"/>
    <w:rsid w:val="00CB2409"/>
    <w:rsid w:val="00CB5CCE"/>
    <w:rsid w:val="00CB746B"/>
    <w:rsid w:val="00CC426B"/>
    <w:rsid w:val="00CD2DBD"/>
    <w:rsid w:val="00CE046A"/>
    <w:rsid w:val="00CF179E"/>
    <w:rsid w:val="00D01AF1"/>
    <w:rsid w:val="00D20780"/>
    <w:rsid w:val="00D20934"/>
    <w:rsid w:val="00D46849"/>
    <w:rsid w:val="00D47DE9"/>
    <w:rsid w:val="00D806E6"/>
    <w:rsid w:val="00DA0B50"/>
    <w:rsid w:val="00DB049B"/>
    <w:rsid w:val="00DE2BC0"/>
    <w:rsid w:val="00DF3100"/>
    <w:rsid w:val="00E02F78"/>
    <w:rsid w:val="00E103FB"/>
    <w:rsid w:val="00E20C72"/>
    <w:rsid w:val="00E26EA2"/>
    <w:rsid w:val="00E3544D"/>
    <w:rsid w:val="00E41650"/>
    <w:rsid w:val="00E966BA"/>
    <w:rsid w:val="00EA5906"/>
    <w:rsid w:val="00EB564D"/>
    <w:rsid w:val="00EC2C10"/>
    <w:rsid w:val="00EC7689"/>
    <w:rsid w:val="00ED50CA"/>
    <w:rsid w:val="00EE091A"/>
    <w:rsid w:val="00EE36C5"/>
    <w:rsid w:val="00EF22D1"/>
    <w:rsid w:val="00F31120"/>
    <w:rsid w:val="00F41963"/>
    <w:rsid w:val="00F77966"/>
    <w:rsid w:val="00F80145"/>
    <w:rsid w:val="00FA24E4"/>
    <w:rsid w:val="00FB5EEE"/>
    <w:rsid w:val="00FD1DF5"/>
    <w:rsid w:val="00FE0205"/>
    <w:rsid w:val="00FF12A2"/>
    <w:rsid w:val="00FF37A3"/>
    <w:rsid w:val="00FF4C0E"/>
    <w:rsid w:val="00F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07A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151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A5906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58493C"/>
    <w:pPr>
      <w:ind w:firstLine="1134"/>
      <w:jc w:val="both"/>
    </w:pPr>
    <w:rPr>
      <w:rFonts w:ascii="Arial" w:hAnsi="Arial"/>
      <w:sz w:val="28"/>
      <w:szCs w:val="20"/>
      <w:lang w:val="uk-UA" w:eastAsia="uk-UA"/>
    </w:rPr>
  </w:style>
  <w:style w:type="paragraph" w:styleId="31">
    <w:name w:val="Body Text Indent 3"/>
    <w:basedOn w:val="a"/>
    <w:rsid w:val="0058493C"/>
    <w:pPr>
      <w:ind w:firstLine="1276"/>
      <w:jc w:val="both"/>
    </w:pPr>
    <w:rPr>
      <w:rFonts w:ascii="Arial" w:hAnsi="Arial"/>
      <w:sz w:val="28"/>
      <w:szCs w:val="20"/>
      <w:lang w:val="uk-UA" w:eastAsia="uk-UA"/>
    </w:rPr>
  </w:style>
  <w:style w:type="character" w:customStyle="1" w:styleId="20">
    <w:name w:val="Заголовок 2 Знак"/>
    <w:link w:val="2"/>
    <w:semiHidden/>
    <w:rsid w:val="00C07A5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15187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Normal (Web)"/>
    <w:basedOn w:val="a"/>
    <w:uiPriority w:val="99"/>
    <w:unhideWhenUsed/>
    <w:rsid w:val="00C62B9C"/>
    <w:pPr>
      <w:spacing w:before="100" w:beforeAutospacing="1" w:after="100" w:afterAutospacing="1"/>
    </w:pPr>
    <w:rPr>
      <w:lang w:val="uk-UA" w:eastAsia="uk-UA"/>
    </w:rPr>
  </w:style>
  <w:style w:type="paragraph" w:customStyle="1" w:styleId="FR3">
    <w:name w:val="FR3"/>
    <w:rsid w:val="006B1739"/>
    <w:pPr>
      <w:widowControl w:val="0"/>
      <w:autoSpaceDE w:val="0"/>
      <w:autoSpaceDN w:val="0"/>
      <w:adjustRightInd w:val="0"/>
      <w:spacing w:line="300" w:lineRule="auto"/>
      <w:jc w:val="center"/>
    </w:pPr>
    <w:rPr>
      <w:b/>
      <w:bCs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7420D8"/>
    <w:pPr>
      <w:ind w:left="720"/>
      <w:contextualSpacing/>
    </w:pPr>
    <w:rPr>
      <w:sz w:val="28"/>
    </w:rPr>
  </w:style>
  <w:style w:type="paragraph" w:customStyle="1" w:styleId="5">
    <w:name w:val="Основной текст5"/>
    <w:basedOn w:val="a"/>
    <w:rsid w:val="007420D8"/>
    <w:pPr>
      <w:shd w:val="clear" w:color="auto" w:fill="FFFFFF"/>
      <w:spacing w:before="960" w:line="0" w:lineRule="atLeast"/>
      <w:ind w:hanging="400"/>
    </w:pPr>
    <w:rPr>
      <w:rFonts w:ascii="Calibri" w:hAnsi="Calibri"/>
      <w:sz w:val="30"/>
      <w:szCs w:val="30"/>
      <w:lang w:eastAsia="en-US"/>
    </w:rPr>
  </w:style>
  <w:style w:type="character" w:customStyle="1" w:styleId="FontStyle32">
    <w:name w:val="Font Style32"/>
    <w:uiPriority w:val="99"/>
    <w:rsid w:val="007420D8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sibnyky.vntu.edu.ua/m_a/%20-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4554F-45B2-45F4-A031-18F8F787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19293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tpp</dc:creator>
  <cp:lastModifiedBy>Alex</cp:lastModifiedBy>
  <cp:revision>12</cp:revision>
  <cp:lastPrinted>2012-10-25T11:08:00Z</cp:lastPrinted>
  <dcterms:created xsi:type="dcterms:W3CDTF">2023-02-22T05:06:00Z</dcterms:created>
  <dcterms:modified xsi:type="dcterms:W3CDTF">2023-09-29T10:41:00Z</dcterms:modified>
</cp:coreProperties>
</file>